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524B7" w14:textId="7E336DA7" w:rsidR="004C775C" w:rsidRPr="000E0753" w:rsidRDefault="00D37894" w:rsidP="004C775C">
      <w:pPr>
        <w:shd w:val="clear" w:color="auto" w:fill="808080" w:themeFill="background1" w:themeFillShade="80"/>
        <w:jc w:val="center"/>
        <w:rPr>
          <w:rFonts w:ascii="Calibri" w:hAnsi="Calibri"/>
          <w:b/>
          <w:bCs/>
          <w:color w:val="FFFFFF" w:themeColor="background1"/>
          <w:sz w:val="36"/>
          <w:szCs w:val="36"/>
          <w:lang w:val="nl-BE"/>
        </w:rPr>
      </w:pPr>
      <w:bookmarkStart w:id="0" w:name="_GoBack"/>
      <w:bookmarkEnd w:id="0"/>
      <w:r w:rsidRPr="000E0753">
        <w:rPr>
          <w:rFonts w:ascii="Calibri" w:hAnsi="Calibri"/>
          <w:b/>
          <w:bCs/>
          <w:color w:val="FFFFFF" w:themeColor="background1"/>
          <w:sz w:val="36"/>
          <w:szCs w:val="36"/>
          <w:lang w:val="nl-BE"/>
        </w:rPr>
        <w:t>FORMUL</w:t>
      </w:r>
      <w:r w:rsidR="000D0C7C" w:rsidRPr="000E0753">
        <w:rPr>
          <w:rFonts w:ascii="Calibri" w:hAnsi="Calibri"/>
          <w:b/>
          <w:bCs/>
          <w:color w:val="FFFFFF" w:themeColor="background1"/>
          <w:sz w:val="36"/>
          <w:szCs w:val="36"/>
          <w:lang w:val="nl-BE"/>
        </w:rPr>
        <w:t>IER</w:t>
      </w:r>
      <w:r w:rsidR="004C775C" w:rsidRPr="000E0753">
        <w:rPr>
          <w:rFonts w:ascii="Calibri" w:hAnsi="Calibri"/>
          <w:b/>
          <w:bCs/>
          <w:color w:val="FFFFFF" w:themeColor="background1"/>
          <w:sz w:val="36"/>
          <w:szCs w:val="36"/>
          <w:lang w:val="nl-BE"/>
        </w:rPr>
        <w:t xml:space="preserve">:  </w:t>
      </w:r>
    </w:p>
    <w:p w14:paraId="5D8E5F6A" w14:textId="510E3C37" w:rsidR="004C775C" w:rsidRPr="000E0753" w:rsidRDefault="00D37894" w:rsidP="004C775C">
      <w:pPr>
        <w:shd w:val="clear" w:color="auto" w:fill="808080" w:themeFill="background1" w:themeFillShade="80"/>
        <w:jc w:val="center"/>
        <w:rPr>
          <w:rFonts w:ascii="Calibri" w:hAnsi="Calibri"/>
          <w:bCs/>
          <w:color w:val="FFFFFF" w:themeColor="background1"/>
          <w:sz w:val="36"/>
          <w:szCs w:val="36"/>
          <w:lang w:val="nl-BE"/>
        </w:rPr>
      </w:pPr>
      <w:r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>IN</w:t>
      </w:r>
      <w:r w:rsidR="008D342E"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 xml:space="preserve">DIENING VAN HET </w:t>
      </w:r>
      <w:r w:rsidR="00207DFA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>INTERN OF,</w:t>
      </w:r>
      <w:r w:rsidR="00DA581D"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 xml:space="preserve"> IN VOORKOMEND GEVAL</w:t>
      </w:r>
      <w:r w:rsidR="00207DFA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>,</w:t>
      </w:r>
      <w:r w:rsidR="00DA581D"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 xml:space="preserve"> SECTORAAL </w:t>
      </w:r>
      <w:r w:rsidR="008D342E"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 xml:space="preserve">BEROEP </w:t>
      </w:r>
    </w:p>
    <w:p w14:paraId="39EF44AB" w14:textId="77777777" w:rsidR="005D47C5" w:rsidRPr="000E0753" w:rsidRDefault="005D47C5" w:rsidP="00DA70BF">
      <w:pPr>
        <w:jc w:val="center"/>
        <w:rPr>
          <w:rFonts w:ascii="Calibri" w:hAnsi="Calibri"/>
          <w:b/>
          <w:bCs/>
          <w:sz w:val="16"/>
          <w:szCs w:val="16"/>
          <w:lang w:val="nl-BE"/>
        </w:rPr>
      </w:pPr>
    </w:p>
    <w:p w14:paraId="0A14EAAD" w14:textId="77777777" w:rsidR="00C23E32" w:rsidRPr="000E0753" w:rsidRDefault="00C23E32" w:rsidP="00DA70BF">
      <w:pPr>
        <w:jc w:val="both"/>
        <w:rPr>
          <w:rFonts w:ascii="Calibri" w:hAnsi="Calibri"/>
          <w:lang w:val="nl-BE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7B8F" w:rsidRPr="003C186D" w14:paraId="5BC59EC9" w14:textId="77777777" w:rsidTr="008565B9">
        <w:tc>
          <w:tcPr>
            <w:tcW w:w="9776" w:type="dxa"/>
            <w:shd w:val="clear" w:color="auto" w:fill="D9D9D9" w:themeFill="background1" w:themeFillShade="D9"/>
          </w:tcPr>
          <w:p w14:paraId="23F25FF4" w14:textId="77777777" w:rsidR="00547B8F" w:rsidRPr="00C67701" w:rsidRDefault="00547B8F" w:rsidP="00547B8F">
            <w:pPr>
              <w:pStyle w:val="Lijstalinea"/>
              <w:numPr>
                <w:ilvl w:val="0"/>
                <w:numId w:val="25"/>
              </w:numPr>
              <w:ind w:left="360"/>
              <w:rPr>
                <w:rFonts w:ascii="Calibri" w:hAnsi="Calibri"/>
                <w:b/>
                <w:sz w:val="28"/>
                <w:szCs w:val="28"/>
                <w:lang w:val="nl-NL"/>
              </w:rPr>
            </w:pPr>
            <w:r w:rsidRPr="00C67701">
              <w:rPr>
                <w:rFonts w:ascii="Calibri" w:hAnsi="Calibri"/>
                <w:b/>
                <w:sz w:val="28"/>
                <w:szCs w:val="28"/>
                <w:lang w:val="nl-NL"/>
              </w:rPr>
              <w:t>IDENTIFICATIE</w:t>
            </w:r>
            <w:r w:rsidRPr="00C67701">
              <w:rPr>
                <w:rFonts w:ascii="Calibri" w:hAnsi="Calibri"/>
                <w:lang w:val="nl-NL"/>
              </w:rPr>
              <w:t xml:space="preserve"> </w:t>
            </w:r>
            <w:r w:rsidRPr="00C67701">
              <w:rPr>
                <w:rFonts w:ascii="Calibri" w:hAnsi="Calibri"/>
                <w:b/>
                <w:sz w:val="28"/>
                <w:szCs w:val="28"/>
                <w:lang w:val="nl-NL"/>
              </w:rPr>
              <w:t>VAN DE WERKNEMER</w:t>
            </w:r>
            <w:r w:rsidRPr="00C67701">
              <w:rPr>
                <w:rFonts w:ascii="Calibri" w:hAnsi="Calibri"/>
                <w:lang w:val="nl-NL"/>
              </w:rPr>
              <w:t xml:space="preserve"> Gelieve de onderstaande gegevens in DRUKLETTERS in te vullen</w:t>
            </w:r>
          </w:p>
          <w:p w14:paraId="2457EA56" w14:textId="77777777" w:rsidR="00547B8F" w:rsidRPr="00C67701" w:rsidRDefault="00547B8F" w:rsidP="008565B9">
            <w:pPr>
              <w:pStyle w:val="Lijstalinea"/>
              <w:rPr>
                <w:rFonts w:ascii="Calibri" w:hAnsi="Calibri"/>
                <w:b/>
                <w:sz w:val="28"/>
                <w:szCs w:val="28"/>
                <w:lang w:val="nl-NL"/>
              </w:rPr>
            </w:pPr>
          </w:p>
        </w:tc>
      </w:tr>
      <w:tr w:rsidR="00547B8F" w:rsidRPr="00C67701" w14:paraId="68607967" w14:textId="77777777" w:rsidTr="008565B9">
        <w:trPr>
          <w:trHeight w:val="1913"/>
        </w:trPr>
        <w:tc>
          <w:tcPr>
            <w:tcW w:w="9776" w:type="dxa"/>
            <w:shd w:val="clear" w:color="auto" w:fill="FFFFFF" w:themeFill="background1"/>
          </w:tcPr>
          <w:p w14:paraId="4769720A" w14:textId="77777777" w:rsidR="00547B8F" w:rsidRPr="00D27DC4" w:rsidRDefault="00547B8F" w:rsidP="008565B9">
            <w:pPr>
              <w:pStyle w:val="Lijstalinea"/>
              <w:ind w:left="747"/>
              <w:rPr>
                <w:rFonts w:ascii="Calibri" w:hAnsi="Calibri"/>
                <w:sz w:val="28"/>
                <w:szCs w:val="28"/>
                <w:lang w:val="nl-NL"/>
              </w:rPr>
            </w:pPr>
          </w:p>
          <w:p w14:paraId="3348CE7D" w14:textId="77777777" w:rsidR="00547B8F" w:rsidRPr="00D27DC4" w:rsidRDefault="00547B8F" w:rsidP="008565B9">
            <w:pPr>
              <w:pStyle w:val="Lijstalinea"/>
              <w:ind w:left="747"/>
              <w:rPr>
                <w:rFonts w:ascii="Calibri" w:hAnsi="Calibri"/>
                <w:lang w:val="nl-NL"/>
              </w:rPr>
            </w:pPr>
          </w:p>
          <w:p w14:paraId="0B26579F" w14:textId="77777777" w:rsidR="00547B8F" w:rsidRPr="00D27DC4" w:rsidRDefault="00547B8F" w:rsidP="008565B9">
            <w:pPr>
              <w:pStyle w:val="Lijstalinea"/>
              <w:spacing w:line="360" w:lineRule="auto"/>
              <w:ind w:left="1172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>1.1. Naam + voornaam: ………………………………………………………………………………………………………………………..</w:t>
            </w:r>
          </w:p>
          <w:p w14:paraId="58FC29CE" w14:textId="77777777" w:rsidR="00547B8F" w:rsidRPr="00D27DC4" w:rsidRDefault="00547B8F" w:rsidP="00547B8F">
            <w:pPr>
              <w:pStyle w:val="Lijstalinea"/>
              <w:numPr>
                <w:ilvl w:val="1"/>
                <w:numId w:val="28"/>
              </w:numPr>
              <w:spacing w:line="360" w:lineRule="auto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>Interne functietitel :</w:t>
            </w:r>
          </w:p>
          <w:p w14:paraId="5CDCA2C5" w14:textId="77777777" w:rsidR="00547B8F" w:rsidRPr="00D27DC4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 xml:space="preserve"> ………………………………………………………….………………………………………………………….</w:t>
            </w:r>
          </w:p>
          <w:p w14:paraId="175D3EBA" w14:textId="77777777" w:rsidR="00547B8F" w:rsidRPr="00D27DC4" w:rsidRDefault="00547B8F" w:rsidP="00547B8F">
            <w:pPr>
              <w:pStyle w:val="Lijstalinea"/>
              <w:numPr>
                <w:ilvl w:val="1"/>
                <w:numId w:val="28"/>
              </w:numPr>
              <w:spacing w:line="360" w:lineRule="auto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 xml:space="preserve">Departement/afdeling/dienst : </w:t>
            </w:r>
          </w:p>
          <w:p w14:paraId="6F3C3345" w14:textId="77777777" w:rsidR="00547B8F" w:rsidRPr="00D27DC4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</w:t>
            </w:r>
          </w:p>
          <w:p w14:paraId="7387C5C4" w14:textId="77777777" w:rsidR="00547B8F" w:rsidRPr="00D27DC4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D27DC4">
              <w:rPr>
                <w:rFonts w:ascii="Calibri" w:hAnsi="Calibri"/>
                <w:lang w:val="nl-NL"/>
              </w:rPr>
              <w:t xml:space="preserve">1.4 Adres werknemer : </w:t>
            </w:r>
          </w:p>
          <w:p w14:paraId="3ABAD907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Straat en nummer : ………………………………………………………………………………………………………………………</w:t>
            </w:r>
          </w:p>
          <w:p w14:paraId="2D24BFE1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Postcode :……………………… Gemeente : ………………………………………………………….</w:t>
            </w:r>
          </w:p>
          <w:p w14:paraId="75E1E883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 xml:space="preserve">1.5 Tel/GSM NR : </w:t>
            </w:r>
          </w:p>
          <w:p w14:paraId="76A1D842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</w:t>
            </w:r>
          </w:p>
          <w:p w14:paraId="39F240C1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 xml:space="preserve">1.6 E-mailadres : </w:t>
            </w:r>
          </w:p>
          <w:p w14:paraId="1DAB11CB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</w:t>
            </w:r>
          </w:p>
          <w:p w14:paraId="46D65EE1" w14:textId="77777777" w:rsidR="00547B8F" w:rsidRPr="00065BE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1.7 :  In welke taal moet de communicatie worden gevoerd (kruis het juiste vakje aan):</w:t>
            </w:r>
          </w:p>
          <w:p w14:paraId="2902B82E" w14:textId="77777777" w:rsidR="00547B8F" w:rsidRPr="00C67701" w:rsidRDefault="00547B8F" w:rsidP="008565B9">
            <w:pPr>
              <w:spacing w:line="360" w:lineRule="auto"/>
              <w:ind w:left="1200"/>
              <w:rPr>
                <w:rFonts w:ascii="Calibri" w:hAnsi="Calibri"/>
                <w:lang w:val="nl-NL"/>
              </w:rPr>
            </w:pPr>
            <w:r w:rsidRPr="00C67701">
              <w:rPr>
                <w:rFonts w:ascii="Arial" w:hAnsi="Arial" w:cs="Arial"/>
                <w:sz w:val="48"/>
                <w:szCs w:val="48"/>
                <w:lang w:val="nl-NL"/>
              </w:rPr>
              <w:t>□</w:t>
            </w:r>
            <w:r w:rsidRPr="00C67701">
              <w:rPr>
                <w:rFonts w:ascii="Calibri" w:hAnsi="Calibri"/>
                <w:sz w:val="48"/>
                <w:szCs w:val="48"/>
                <w:lang w:val="nl-NL"/>
              </w:rPr>
              <w:t xml:space="preserve"> </w:t>
            </w:r>
            <w:r w:rsidRPr="00C67701">
              <w:rPr>
                <w:rFonts w:ascii="Calibri" w:hAnsi="Calibri"/>
                <w:lang w:val="nl-NL"/>
              </w:rPr>
              <w:t xml:space="preserve">NL                    </w:t>
            </w:r>
            <w:r w:rsidRPr="00C67701">
              <w:rPr>
                <w:rFonts w:ascii="Calibri" w:hAnsi="Calibri"/>
                <w:sz w:val="48"/>
                <w:szCs w:val="48"/>
                <w:lang w:val="nl-NL"/>
              </w:rPr>
              <w:t xml:space="preserve"> </w:t>
            </w:r>
            <w:r w:rsidRPr="00C67701">
              <w:rPr>
                <w:rFonts w:ascii="Arial" w:hAnsi="Arial" w:cs="Arial"/>
                <w:sz w:val="48"/>
                <w:szCs w:val="48"/>
                <w:lang w:val="nl-NL"/>
              </w:rPr>
              <w:t>□</w:t>
            </w:r>
            <w:r w:rsidRPr="00C67701">
              <w:rPr>
                <w:rFonts w:ascii="Calibri" w:hAnsi="Calibri"/>
                <w:lang w:val="nl-NL"/>
              </w:rPr>
              <w:t xml:space="preserve"> FR</w:t>
            </w:r>
          </w:p>
        </w:tc>
      </w:tr>
    </w:tbl>
    <w:p w14:paraId="35BB59B3" w14:textId="77777777" w:rsidR="00435944" w:rsidRPr="000E0753" w:rsidRDefault="00435944" w:rsidP="00942304">
      <w:pPr>
        <w:jc w:val="both"/>
        <w:rPr>
          <w:rFonts w:ascii="Calibri" w:hAnsi="Calibri"/>
          <w:sz w:val="16"/>
          <w:szCs w:val="16"/>
          <w:lang w:val="nl-BE"/>
        </w:rPr>
      </w:pPr>
    </w:p>
    <w:p w14:paraId="6F6CEDB5" w14:textId="77777777" w:rsidR="00435944" w:rsidRPr="000E0753" w:rsidRDefault="00435944" w:rsidP="00942304">
      <w:pPr>
        <w:jc w:val="both"/>
        <w:rPr>
          <w:rFonts w:ascii="Calibri" w:hAnsi="Calibri"/>
          <w:sz w:val="16"/>
          <w:szCs w:val="16"/>
          <w:lang w:val="nl-BE"/>
        </w:rPr>
      </w:pPr>
    </w:p>
    <w:p w14:paraId="40E8361C" w14:textId="77777777" w:rsidR="00435944" w:rsidRPr="000E0753" w:rsidRDefault="00435944" w:rsidP="00942304">
      <w:pPr>
        <w:jc w:val="both"/>
        <w:rPr>
          <w:rFonts w:ascii="Calibri" w:hAnsi="Calibri"/>
          <w:sz w:val="16"/>
          <w:szCs w:val="16"/>
          <w:lang w:val="nl-BE"/>
        </w:rPr>
      </w:pPr>
    </w:p>
    <w:p w14:paraId="75B76DA7" w14:textId="77777777" w:rsidR="00942304" w:rsidRPr="000E0753" w:rsidRDefault="00942304" w:rsidP="00942304">
      <w:pPr>
        <w:jc w:val="both"/>
        <w:rPr>
          <w:rFonts w:ascii="Calibri" w:hAnsi="Calibri"/>
          <w:lang w:val="nl-BE"/>
        </w:rPr>
      </w:pPr>
    </w:p>
    <w:p w14:paraId="18F6A1D2" w14:textId="557685D8" w:rsidR="00435944" w:rsidRDefault="00435944" w:rsidP="00942304">
      <w:pPr>
        <w:jc w:val="both"/>
        <w:rPr>
          <w:rFonts w:ascii="Calibri" w:hAnsi="Calibri"/>
          <w:lang w:val="nl-BE"/>
        </w:rPr>
      </w:pPr>
    </w:p>
    <w:p w14:paraId="3EF98569" w14:textId="7A95E008" w:rsidR="00547B8F" w:rsidRDefault="00547B8F" w:rsidP="00942304">
      <w:pPr>
        <w:jc w:val="both"/>
        <w:rPr>
          <w:rFonts w:ascii="Calibri" w:hAnsi="Calibri"/>
          <w:lang w:val="nl-BE"/>
        </w:rPr>
      </w:pPr>
    </w:p>
    <w:p w14:paraId="62C0956E" w14:textId="77777777" w:rsidR="00AA7412" w:rsidRDefault="00AA7412" w:rsidP="00942304">
      <w:pPr>
        <w:jc w:val="both"/>
        <w:rPr>
          <w:rFonts w:ascii="Calibri" w:hAnsi="Calibri"/>
          <w:lang w:val="nl-BE"/>
        </w:rPr>
      </w:pPr>
    </w:p>
    <w:p w14:paraId="7E6AAAFE" w14:textId="77777777" w:rsidR="00547B8F" w:rsidRPr="000E0753" w:rsidRDefault="00547B8F" w:rsidP="00942304">
      <w:pPr>
        <w:jc w:val="both"/>
        <w:rPr>
          <w:rFonts w:ascii="Calibri" w:hAnsi="Calibri"/>
          <w:lang w:val="nl-BE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7B8F" w:rsidRPr="003C186D" w14:paraId="20DCEED8" w14:textId="77777777" w:rsidTr="008565B9">
        <w:trPr>
          <w:trHeight w:val="812"/>
        </w:trPr>
        <w:tc>
          <w:tcPr>
            <w:tcW w:w="9776" w:type="dxa"/>
            <w:shd w:val="clear" w:color="auto" w:fill="D9D9D9" w:themeFill="background1" w:themeFillShade="D9"/>
          </w:tcPr>
          <w:p w14:paraId="2177A025" w14:textId="77777777" w:rsidR="00547B8F" w:rsidRPr="00C67701" w:rsidRDefault="00547B8F" w:rsidP="00547B8F">
            <w:pPr>
              <w:pStyle w:val="Lijstalinea"/>
              <w:keepLines/>
              <w:numPr>
                <w:ilvl w:val="0"/>
                <w:numId w:val="25"/>
              </w:numPr>
              <w:ind w:left="360"/>
              <w:rPr>
                <w:rFonts w:ascii="Calibri" w:hAnsi="Calibri"/>
                <w:b/>
                <w:sz w:val="28"/>
                <w:szCs w:val="28"/>
                <w:lang w:val="nl-NL"/>
              </w:rPr>
            </w:pPr>
            <w:r w:rsidRPr="00C67701">
              <w:rPr>
                <w:rFonts w:ascii="Calibri" w:hAnsi="Calibri"/>
                <w:b/>
                <w:sz w:val="28"/>
                <w:szCs w:val="28"/>
                <w:lang w:val="nl-NL"/>
              </w:rPr>
              <w:lastRenderedPageBreak/>
              <w:t xml:space="preserve">IDENTIFICATIE VAN DE WERKGEVER EN PROCESVERANTWOORDELIJKE – IN TE VULLEN DOOR DE WERKGEVER OF DE PROCESVERANTWOORDELIJKE: </w:t>
            </w:r>
          </w:p>
          <w:p w14:paraId="05477194" w14:textId="77777777" w:rsidR="00547B8F" w:rsidRPr="00C67701" w:rsidRDefault="00547B8F" w:rsidP="008565B9">
            <w:pPr>
              <w:pStyle w:val="Lijstalinea"/>
              <w:keepLines/>
              <w:ind w:left="360"/>
              <w:rPr>
                <w:rFonts w:ascii="Calibri" w:hAnsi="Calibri"/>
                <w:b/>
                <w:sz w:val="28"/>
                <w:szCs w:val="28"/>
                <w:lang w:val="nl-NL"/>
              </w:rPr>
            </w:pPr>
          </w:p>
        </w:tc>
      </w:tr>
      <w:tr w:rsidR="00547B8F" w:rsidRPr="00065BE1" w14:paraId="40F1732B" w14:textId="77777777" w:rsidTr="008565B9">
        <w:trPr>
          <w:trHeight w:val="4351"/>
        </w:trPr>
        <w:tc>
          <w:tcPr>
            <w:tcW w:w="9776" w:type="dxa"/>
          </w:tcPr>
          <w:p w14:paraId="56C39129" w14:textId="77777777" w:rsidR="00547B8F" w:rsidRPr="00065BE1" w:rsidRDefault="00547B8F" w:rsidP="008565B9">
            <w:pPr>
              <w:pStyle w:val="Lijstalinea"/>
              <w:keepLines/>
              <w:ind w:left="1172"/>
              <w:rPr>
                <w:rFonts w:ascii="Calibri" w:hAnsi="Calibri"/>
                <w:b/>
                <w:sz w:val="28"/>
                <w:szCs w:val="28"/>
                <w:lang w:val="nl-NL"/>
              </w:rPr>
            </w:pPr>
          </w:p>
          <w:p w14:paraId="27A4B0AE" w14:textId="77777777" w:rsidR="00547B8F" w:rsidRPr="00065BE1" w:rsidRDefault="00547B8F" w:rsidP="008565B9">
            <w:pPr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 xml:space="preserve">2.1 NAAM VAN DE INSTELLING: </w:t>
            </w:r>
          </w:p>
          <w:p w14:paraId="741AD46E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44547C44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783023BA" w14:textId="3B20F757" w:rsidR="00547B8F" w:rsidRPr="00065BE1" w:rsidRDefault="00547B8F" w:rsidP="008565B9">
            <w:pPr>
              <w:pStyle w:val="Lijstalinea"/>
              <w:keepLines/>
              <w:ind w:left="1156" w:firstLine="36"/>
              <w:jc w:val="both"/>
              <w:rPr>
                <w:rFonts w:asciiTheme="minorHAnsi" w:hAnsiTheme="minorHAnsi" w:cstheme="minorHAnsi"/>
                <w:lang w:val="nl-NL"/>
              </w:rPr>
            </w:pPr>
            <w:r w:rsidRPr="00065BE1">
              <w:rPr>
                <w:rFonts w:asciiTheme="minorHAnsi" w:hAnsiTheme="minorHAnsi" w:cstheme="minorHAnsi"/>
                <w:lang w:val="nl-NL"/>
              </w:rPr>
              <w:t xml:space="preserve">RSZ kengetal + RSZ n° VAN DE INSTELLING </w:t>
            </w:r>
          </w:p>
          <w:p w14:paraId="0D58ABEC" w14:textId="717AE27F" w:rsidR="00547B8F" w:rsidRPr="002E3FC7" w:rsidRDefault="002E3FC7" w:rsidP="002E3FC7">
            <w:pPr>
              <w:pStyle w:val="Lijstalinea"/>
              <w:keepLines/>
              <w:ind w:left="1156" w:firstLine="36"/>
              <w:jc w:val="both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__ __ __/</w:t>
            </w:r>
            <w:r w:rsidR="00547B8F" w:rsidRPr="002E3FC7">
              <w:rPr>
                <w:rFonts w:asciiTheme="minorHAnsi" w:hAnsiTheme="minorHAnsi" w:cstheme="minorHAnsi"/>
                <w:lang w:val="nl-NL"/>
              </w:rPr>
              <w:t>__ __ __ __ __ __ __ /__ __</w:t>
            </w:r>
          </w:p>
          <w:p w14:paraId="1DC827BF" w14:textId="567FE3DA" w:rsidR="00547B8F" w:rsidRPr="00065BE1" w:rsidRDefault="00AA7412" w:rsidP="008565B9">
            <w:pPr>
              <w:pStyle w:val="Lijstalinea"/>
              <w:keepLines/>
              <w:ind w:left="1156" w:firstLine="36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nl-NL"/>
              </w:rPr>
              <w:t>voorbeeld</w:t>
            </w:r>
            <w:r w:rsidR="00547B8F" w:rsidRPr="00065BE1">
              <w:rPr>
                <w:rFonts w:asciiTheme="minorHAnsi" w:hAnsiTheme="minorHAnsi" w:cstheme="minorHAnsi"/>
                <w:i/>
                <w:sz w:val="20"/>
                <w:szCs w:val="20"/>
                <w:lang w:val="nl-NL"/>
              </w:rPr>
              <w:t>: 911-0127003-95</w:t>
            </w:r>
          </w:p>
          <w:p w14:paraId="22A987E8" w14:textId="77777777" w:rsidR="00547B8F" w:rsidRPr="00065BE1" w:rsidRDefault="00547B8F" w:rsidP="008565B9">
            <w:pPr>
              <w:keepLines/>
              <w:spacing w:line="360" w:lineRule="auto"/>
              <w:rPr>
                <w:rFonts w:ascii="Calibri" w:hAnsi="Calibri"/>
                <w:lang w:val="nl-NL"/>
              </w:rPr>
            </w:pPr>
          </w:p>
          <w:p w14:paraId="5CCF87A0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2.2 NAAM VAN DE PROCESVERANTWOORDELIJKE (= CONTACTPERSOON)</w:t>
            </w:r>
          </w:p>
          <w:p w14:paraId="2092F5BF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40EA5416" w14:textId="011FFA8C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2.3 FUNCTIE PROCESVERANTWOORDELIJK</w:t>
            </w:r>
            <w:r w:rsidR="00E85AFA">
              <w:rPr>
                <w:rFonts w:ascii="Calibri" w:hAnsi="Calibri"/>
                <w:lang w:val="nl-NL"/>
              </w:rPr>
              <w:t>E</w:t>
            </w:r>
          </w:p>
          <w:p w14:paraId="78A8B691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7B70CC10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2.4 TEL (DIRECT) PROCESVERANTWOORDELIJKE</w:t>
            </w:r>
          </w:p>
          <w:p w14:paraId="31517787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1D63374F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2.5 E-MAILADRES PROCESVERANTWOORDELIJKE</w:t>
            </w:r>
          </w:p>
          <w:p w14:paraId="024D8D32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…………………………………………………………………………………………………………………..</w:t>
            </w:r>
          </w:p>
          <w:p w14:paraId="742E732E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2.5 ADRES COMMUNICATIE VOOR PROCESVERANTWOORDELIJKE</w:t>
            </w:r>
          </w:p>
          <w:p w14:paraId="35059883" w14:textId="77777777" w:rsidR="00547B8F" w:rsidRPr="00065BE1" w:rsidRDefault="00547B8F" w:rsidP="008565B9">
            <w:pPr>
              <w:keepLines/>
              <w:tabs>
                <w:tab w:val="left" w:pos="1156"/>
              </w:tabs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ADRES: ……………………………………………………………………………………………………..</w:t>
            </w:r>
          </w:p>
          <w:p w14:paraId="32B89A41" w14:textId="77777777" w:rsidR="00547B8F" w:rsidRPr="00065BE1" w:rsidRDefault="00547B8F" w:rsidP="008565B9">
            <w:pPr>
              <w:pStyle w:val="Lijstalinea"/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………………………………………………………………………………………………………………….</w:t>
            </w:r>
          </w:p>
          <w:p w14:paraId="6F028015" w14:textId="77777777" w:rsidR="00547B8F" w:rsidRPr="00065BE1" w:rsidRDefault="00547B8F" w:rsidP="008565B9">
            <w:pPr>
              <w:keepLines/>
              <w:spacing w:line="360" w:lineRule="auto"/>
              <w:ind w:left="1156" w:firstLine="36"/>
              <w:rPr>
                <w:rFonts w:ascii="Calibri" w:hAnsi="Calibri"/>
                <w:lang w:val="nl-NL"/>
              </w:rPr>
            </w:pPr>
            <w:r w:rsidRPr="00065BE1">
              <w:rPr>
                <w:rFonts w:ascii="Calibri" w:hAnsi="Calibri"/>
                <w:lang w:val="nl-NL"/>
              </w:rPr>
              <w:t>N° …………………………………………………………………………………………………………….</w:t>
            </w:r>
          </w:p>
          <w:p w14:paraId="4DF8A8FA" w14:textId="2CA6C07A" w:rsidR="00547B8F" w:rsidRPr="00065BE1" w:rsidRDefault="00AA7412" w:rsidP="008565B9">
            <w:pPr>
              <w:pStyle w:val="Lijstalinea"/>
              <w:keepLines/>
              <w:ind w:left="1156" w:firstLine="36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Postcode __ __ __ __  Gemeente:</w:t>
            </w:r>
            <w:r w:rsidR="00547B8F" w:rsidRPr="00065BE1">
              <w:rPr>
                <w:rFonts w:asciiTheme="minorHAnsi" w:hAnsiTheme="minorHAnsi" w:cstheme="minorHAnsi"/>
                <w:lang w:val="nl-NL"/>
              </w:rPr>
              <w:t xml:space="preserve"> ……………………………………………………………</w:t>
            </w:r>
          </w:p>
          <w:p w14:paraId="577768B1" w14:textId="77777777" w:rsidR="00547B8F" w:rsidRPr="00065BE1" w:rsidRDefault="00547B8F" w:rsidP="008565B9">
            <w:pPr>
              <w:keepLines/>
              <w:rPr>
                <w:rFonts w:ascii="Calibri" w:hAnsi="Calibri"/>
                <w:sz w:val="16"/>
                <w:szCs w:val="16"/>
                <w:lang w:val="nl-NL"/>
              </w:rPr>
            </w:pPr>
          </w:p>
          <w:p w14:paraId="1AF84165" w14:textId="77777777" w:rsidR="00547B8F" w:rsidRPr="00065BE1" w:rsidRDefault="00547B8F" w:rsidP="008565B9">
            <w:pPr>
              <w:keepLines/>
              <w:jc w:val="both"/>
              <w:rPr>
                <w:rFonts w:ascii="Calibri" w:hAnsi="Calibri"/>
                <w:sz w:val="16"/>
                <w:szCs w:val="16"/>
                <w:lang w:val="nl-NL"/>
              </w:rPr>
            </w:pPr>
          </w:p>
        </w:tc>
      </w:tr>
    </w:tbl>
    <w:p w14:paraId="76D793D7" w14:textId="77777777" w:rsidR="00942304" w:rsidRPr="000E0753" w:rsidRDefault="00942304" w:rsidP="00942304">
      <w:pPr>
        <w:rPr>
          <w:sz w:val="16"/>
          <w:szCs w:val="16"/>
        </w:rPr>
      </w:pPr>
    </w:p>
    <w:p w14:paraId="474F9EB5" w14:textId="29B06998" w:rsidR="00942304" w:rsidRDefault="00942304" w:rsidP="00942304">
      <w:pPr>
        <w:rPr>
          <w:sz w:val="16"/>
          <w:szCs w:val="16"/>
        </w:rPr>
      </w:pPr>
    </w:p>
    <w:p w14:paraId="6FCFB4AC" w14:textId="1EA484D6" w:rsidR="00547B8F" w:rsidRDefault="00547B8F" w:rsidP="00942304">
      <w:pPr>
        <w:rPr>
          <w:sz w:val="16"/>
          <w:szCs w:val="16"/>
        </w:rPr>
      </w:pPr>
    </w:p>
    <w:p w14:paraId="2888B938" w14:textId="724FA6FF" w:rsidR="00547B8F" w:rsidRDefault="00547B8F" w:rsidP="00942304">
      <w:pPr>
        <w:rPr>
          <w:sz w:val="16"/>
          <w:szCs w:val="16"/>
        </w:rPr>
      </w:pPr>
    </w:p>
    <w:p w14:paraId="74C680A4" w14:textId="46F25D90" w:rsidR="00547B8F" w:rsidRDefault="00547B8F" w:rsidP="00942304">
      <w:pPr>
        <w:rPr>
          <w:sz w:val="16"/>
          <w:szCs w:val="16"/>
        </w:rPr>
      </w:pPr>
    </w:p>
    <w:p w14:paraId="5AFC3BA5" w14:textId="0FD243FF" w:rsidR="00547B8F" w:rsidRDefault="00547B8F" w:rsidP="00942304">
      <w:pPr>
        <w:rPr>
          <w:sz w:val="16"/>
          <w:szCs w:val="16"/>
        </w:rPr>
      </w:pPr>
    </w:p>
    <w:p w14:paraId="108737D3" w14:textId="4A08B552" w:rsidR="00547B8F" w:rsidRDefault="00547B8F" w:rsidP="00942304">
      <w:pPr>
        <w:rPr>
          <w:sz w:val="16"/>
          <w:szCs w:val="16"/>
        </w:rPr>
      </w:pPr>
    </w:p>
    <w:p w14:paraId="4B20E0BB" w14:textId="04817D9E" w:rsidR="00547B8F" w:rsidRDefault="00547B8F" w:rsidP="00942304">
      <w:pPr>
        <w:rPr>
          <w:sz w:val="16"/>
          <w:szCs w:val="16"/>
        </w:rPr>
      </w:pPr>
    </w:p>
    <w:p w14:paraId="76BCB830" w14:textId="765B4280" w:rsidR="00547B8F" w:rsidRDefault="00547B8F" w:rsidP="00942304">
      <w:pPr>
        <w:rPr>
          <w:sz w:val="16"/>
          <w:szCs w:val="16"/>
        </w:rPr>
      </w:pPr>
    </w:p>
    <w:p w14:paraId="26131C6A" w14:textId="761C1752" w:rsidR="00547B8F" w:rsidRDefault="00547B8F" w:rsidP="00942304">
      <w:pPr>
        <w:rPr>
          <w:sz w:val="16"/>
          <w:szCs w:val="16"/>
        </w:rPr>
      </w:pPr>
    </w:p>
    <w:p w14:paraId="2EB79AF4" w14:textId="3C17A4E7" w:rsidR="00547B8F" w:rsidRDefault="00547B8F" w:rsidP="00942304">
      <w:pPr>
        <w:rPr>
          <w:sz w:val="16"/>
          <w:szCs w:val="16"/>
        </w:rPr>
      </w:pPr>
    </w:p>
    <w:p w14:paraId="721E138C" w14:textId="04D12849" w:rsidR="00547B8F" w:rsidRDefault="00547B8F" w:rsidP="00942304">
      <w:pPr>
        <w:rPr>
          <w:sz w:val="16"/>
          <w:szCs w:val="16"/>
        </w:rPr>
      </w:pPr>
    </w:p>
    <w:p w14:paraId="6703373C" w14:textId="03A475E9" w:rsidR="00547B8F" w:rsidRDefault="00547B8F" w:rsidP="00942304">
      <w:pPr>
        <w:rPr>
          <w:sz w:val="16"/>
          <w:szCs w:val="16"/>
        </w:rPr>
      </w:pPr>
    </w:p>
    <w:p w14:paraId="574C1C7F" w14:textId="3DFDF9EF" w:rsidR="00547B8F" w:rsidRDefault="00547B8F" w:rsidP="00942304">
      <w:pPr>
        <w:rPr>
          <w:sz w:val="16"/>
          <w:szCs w:val="16"/>
        </w:rPr>
      </w:pPr>
    </w:p>
    <w:p w14:paraId="536A0909" w14:textId="73EC3D92" w:rsidR="00547B8F" w:rsidRDefault="00547B8F" w:rsidP="00942304">
      <w:pPr>
        <w:rPr>
          <w:sz w:val="16"/>
          <w:szCs w:val="16"/>
        </w:rPr>
      </w:pPr>
    </w:p>
    <w:p w14:paraId="49030765" w14:textId="77777777" w:rsidR="00547B8F" w:rsidRPr="000E0753" w:rsidRDefault="00547B8F" w:rsidP="00942304">
      <w:pPr>
        <w:rPr>
          <w:sz w:val="16"/>
          <w:szCs w:val="16"/>
        </w:rPr>
      </w:pPr>
    </w:p>
    <w:p w14:paraId="54886C7B" w14:textId="77777777" w:rsidR="00435944" w:rsidRPr="000E0753" w:rsidRDefault="00435944" w:rsidP="00942304">
      <w:pPr>
        <w:rPr>
          <w:sz w:val="16"/>
          <w:szCs w:val="16"/>
        </w:rPr>
      </w:pPr>
    </w:p>
    <w:p w14:paraId="10B685A6" w14:textId="07989F38" w:rsidR="00435944" w:rsidRDefault="00435944" w:rsidP="00942304">
      <w:pPr>
        <w:rPr>
          <w:sz w:val="16"/>
          <w:szCs w:val="16"/>
        </w:rPr>
      </w:pPr>
    </w:p>
    <w:p w14:paraId="0520CDF0" w14:textId="110BDCDA" w:rsidR="003E10CB" w:rsidRDefault="003E10CB" w:rsidP="00942304">
      <w:pPr>
        <w:rPr>
          <w:sz w:val="16"/>
          <w:szCs w:val="16"/>
        </w:rPr>
      </w:pPr>
    </w:p>
    <w:p w14:paraId="0F244AD3" w14:textId="77777777" w:rsidR="003E10CB" w:rsidRPr="000E0753" w:rsidRDefault="003E10CB" w:rsidP="00942304">
      <w:pPr>
        <w:rPr>
          <w:sz w:val="16"/>
          <w:szCs w:val="16"/>
        </w:rPr>
      </w:pPr>
    </w:p>
    <w:p w14:paraId="4531F869" w14:textId="77777777" w:rsidR="00435944" w:rsidRPr="000E0753" w:rsidRDefault="00435944" w:rsidP="00942304">
      <w:pPr>
        <w:rPr>
          <w:sz w:val="16"/>
          <w:szCs w:val="16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772"/>
      </w:tblGrid>
      <w:tr w:rsidR="00942304" w:rsidRPr="000E0753" w14:paraId="7BD508A1" w14:textId="77777777" w:rsidTr="0069661B">
        <w:tc>
          <w:tcPr>
            <w:tcW w:w="9209" w:type="dxa"/>
            <w:shd w:val="clear" w:color="auto" w:fill="D9D9D9" w:themeFill="background1" w:themeFillShade="D9"/>
          </w:tcPr>
          <w:p w14:paraId="2913BC72" w14:textId="77777777" w:rsidR="00942304" w:rsidRPr="000E0753" w:rsidRDefault="00942304" w:rsidP="003507FC">
            <w:pPr>
              <w:pStyle w:val="Lijstalinea"/>
              <w:numPr>
                <w:ilvl w:val="0"/>
                <w:numId w:val="25"/>
              </w:numPr>
              <w:shd w:val="clear" w:color="auto" w:fill="D9D9D9" w:themeFill="background1" w:themeFillShade="D9"/>
              <w:rPr>
                <w:rFonts w:ascii="Calibri" w:hAnsi="Calibri"/>
                <w:lang w:val="nl-NL"/>
              </w:rPr>
            </w:pPr>
            <w:r w:rsidRPr="000E0753">
              <w:rPr>
                <w:rFonts w:ascii="Calibri" w:hAnsi="Calibri"/>
                <w:b/>
                <w:sz w:val="28"/>
                <w:szCs w:val="28"/>
                <w:lang w:val="nl-NL"/>
              </w:rPr>
              <w:lastRenderedPageBreak/>
              <w:t xml:space="preserve">REDEN VAN AANVRAAG </w:t>
            </w:r>
          </w:p>
          <w:p w14:paraId="75313542" w14:textId="77777777" w:rsidR="00942304" w:rsidRPr="000E0753" w:rsidRDefault="00942304" w:rsidP="003507FC">
            <w:pPr>
              <w:pStyle w:val="Lijstalinea"/>
              <w:shd w:val="clear" w:color="auto" w:fill="D9D9D9" w:themeFill="background1" w:themeFillShade="D9"/>
              <w:rPr>
                <w:rFonts w:ascii="Calibri" w:hAnsi="Calibri"/>
                <w:lang w:val="nl-NL"/>
              </w:rPr>
            </w:pPr>
          </w:p>
        </w:tc>
      </w:tr>
      <w:tr w:rsidR="00942304" w:rsidRPr="003C186D" w14:paraId="3E11700B" w14:textId="77777777" w:rsidTr="0069661B">
        <w:trPr>
          <w:trHeight w:val="5782"/>
        </w:trPr>
        <w:tc>
          <w:tcPr>
            <w:tcW w:w="9209" w:type="dxa"/>
          </w:tcPr>
          <w:p w14:paraId="2388A9A5" w14:textId="69AC0121" w:rsidR="003E3EF3" w:rsidRDefault="00942304" w:rsidP="00BC21C9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 xml:space="preserve">Ondergetekende verklaart hierbij om volgende redenen (kruis het overeenkomstig vakje aan) </w:t>
            </w:r>
            <w:r w:rsidR="002C446F" w:rsidRPr="000E0753">
              <w:rPr>
                <w:rFonts w:ascii="Calibri" w:hAnsi="Calibri"/>
                <w:lang w:val="nl-BE"/>
              </w:rPr>
              <w:t>intern</w:t>
            </w:r>
            <w:r w:rsidR="00A372FF">
              <w:rPr>
                <w:rFonts w:ascii="Calibri" w:hAnsi="Calibri"/>
                <w:lang w:val="nl-BE"/>
              </w:rPr>
              <w:t xml:space="preserve"> of, in voorkomend geval, sectoraal</w:t>
            </w:r>
            <w:r w:rsidR="002C446F" w:rsidRPr="000E0753">
              <w:rPr>
                <w:rFonts w:ascii="Calibri" w:hAnsi="Calibri"/>
                <w:lang w:val="nl-BE"/>
              </w:rPr>
              <w:t xml:space="preserve"> </w:t>
            </w:r>
            <w:r w:rsidRPr="000E0753">
              <w:rPr>
                <w:rFonts w:ascii="Calibri" w:hAnsi="Calibri"/>
                <w:lang w:val="nl-BE"/>
              </w:rPr>
              <w:t>beroep aan te tekenen tegen de toewijzing door bovengenoemde werkgever.</w:t>
            </w:r>
          </w:p>
          <w:p w14:paraId="36B8F8CF" w14:textId="6AC85C45" w:rsidR="00942304" w:rsidRPr="000E0753" w:rsidRDefault="00942304" w:rsidP="00BC21C9">
            <w:pPr>
              <w:jc w:val="both"/>
              <w:rPr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 xml:space="preserve">  </w:t>
            </w:r>
          </w:p>
          <w:p w14:paraId="160F703F" w14:textId="77777777" w:rsidR="00547B8F" w:rsidRPr="00C67701" w:rsidRDefault="00547B8F" w:rsidP="00547B8F">
            <w:pPr>
              <w:pStyle w:val="Lijstalinea"/>
              <w:numPr>
                <w:ilvl w:val="1"/>
                <w:numId w:val="25"/>
              </w:numPr>
              <w:spacing w:line="360" w:lineRule="auto"/>
              <w:rPr>
                <w:rFonts w:ascii="Calibri" w:hAnsi="Calibri"/>
                <w:b/>
                <w:u w:val="single"/>
                <w:lang w:val="nl-NL"/>
              </w:rPr>
            </w:pPr>
            <w:r w:rsidRPr="00C67701">
              <w:rPr>
                <w:rFonts w:ascii="Calibri" w:hAnsi="Calibri"/>
                <w:b/>
                <w:u w:val="single"/>
                <w:lang w:val="nl-NL"/>
              </w:rPr>
              <w:t>Toewijzing van de ini</w:t>
            </w:r>
            <w:r>
              <w:rPr>
                <w:rFonts w:ascii="Calibri" w:hAnsi="Calibri"/>
                <w:b/>
                <w:u w:val="single"/>
                <w:lang w:val="nl-NL"/>
              </w:rPr>
              <w:t>tiële functie door de werkgeve</w:t>
            </w:r>
            <w:r w:rsidRPr="00C67701">
              <w:rPr>
                <w:rFonts w:ascii="Calibri" w:hAnsi="Calibri"/>
                <w:b/>
                <w:u w:val="single"/>
                <w:lang w:val="nl-NL"/>
              </w:rPr>
              <w:t>r</w:t>
            </w:r>
            <w:r w:rsidRPr="00C67701">
              <w:rPr>
                <w:rStyle w:val="Voetnootmarkering"/>
                <w:rFonts w:ascii="Calibri" w:hAnsi="Calibri"/>
                <w:b/>
                <w:u w:val="single"/>
                <w:lang w:val="nl-NL"/>
              </w:rPr>
              <w:footnoteReference w:id="1"/>
            </w:r>
            <w:r w:rsidRPr="00C67701">
              <w:rPr>
                <w:rFonts w:ascii="Calibri" w:hAnsi="Calibri"/>
                <w:b/>
                <w:u w:val="single"/>
                <w:lang w:val="nl-NL"/>
              </w:rPr>
              <w:t xml:space="preserve">: </w:t>
            </w:r>
          </w:p>
          <w:tbl>
            <w:tblPr>
              <w:tblStyle w:val="Tabelraster"/>
              <w:tblW w:w="0" w:type="auto"/>
              <w:tblInd w:w="747" w:type="dxa"/>
              <w:tblLook w:val="04A0" w:firstRow="1" w:lastRow="0" w:firstColumn="1" w:lastColumn="0" w:noHBand="0" w:noVBand="1"/>
            </w:tblPr>
            <w:tblGrid>
              <w:gridCol w:w="1501"/>
              <w:gridCol w:w="2305"/>
              <w:gridCol w:w="2512"/>
              <w:gridCol w:w="2383"/>
            </w:tblGrid>
            <w:tr w:rsidR="00547B8F" w:rsidRPr="00C67701" w14:paraId="17DC3B83" w14:textId="77777777" w:rsidTr="008565B9">
              <w:tc>
                <w:tcPr>
                  <w:tcW w:w="1501" w:type="dxa"/>
                </w:tcPr>
                <w:p w14:paraId="6951EEBC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 w:rsidRPr="00F23CFF"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val="nl-NL"/>
                    </w:rPr>
                    <w:t>A</w:t>
                  </w:r>
                </w:p>
              </w:tc>
              <w:tc>
                <w:tcPr>
                  <w:tcW w:w="2305" w:type="dxa"/>
                </w:tcPr>
                <w:p w14:paraId="074097F0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F23CFF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B</w:t>
                  </w:r>
                </w:p>
              </w:tc>
              <w:tc>
                <w:tcPr>
                  <w:tcW w:w="2512" w:type="dxa"/>
                </w:tcPr>
                <w:p w14:paraId="54118C68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F23CFF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C</w:t>
                  </w:r>
                </w:p>
              </w:tc>
              <w:tc>
                <w:tcPr>
                  <w:tcW w:w="2383" w:type="dxa"/>
                </w:tcPr>
                <w:p w14:paraId="404450CA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F23CFF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D</w:t>
                  </w:r>
                </w:p>
              </w:tc>
            </w:tr>
            <w:tr w:rsidR="00547B8F" w:rsidRPr="00547B8F" w14:paraId="1BBE42D8" w14:textId="77777777" w:rsidTr="008565B9">
              <w:tc>
                <w:tcPr>
                  <w:tcW w:w="1501" w:type="dxa"/>
                </w:tcPr>
                <w:p w14:paraId="76E3DA2B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05" w:type="dxa"/>
                </w:tcPr>
                <w:p w14:paraId="1E358BB3" w14:textId="17547319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 xml:space="preserve">Code IFIC </w:t>
                  </w:r>
                  <w:r w:rsidRPr="00F23CFF">
                    <w:rPr>
                      <w:rFonts w:ascii="Calibri" w:hAnsi="Calibri"/>
                      <w:b/>
                      <w:lang w:val="nl-NL"/>
                    </w:rPr>
                    <w:t xml:space="preserve">(4 </w:t>
                  </w:r>
                  <w:r w:rsidRPr="00C67701">
                    <w:rPr>
                      <w:rFonts w:ascii="Calibri" w:hAnsi="Calibri"/>
                      <w:b/>
                      <w:lang w:val="nl-NL"/>
                    </w:rPr>
                    <w:t>cijfer</w:t>
                  </w:r>
                  <w:r w:rsidR="00376B93">
                    <w:rPr>
                      <w:rFonts w:ascii="Calibri" w:hAnsi="Calibri"/>
                      <w:b/>
                      <w:lang w:val="nl-NL"/>
                    </w:rPr>
                    <w:t>s</w:t>
                  </w:r>
                  <w:r w:rsidRPr="00F23CFF">
                    <w:rPr>
                      <w:rFonts w:ascii="Calibri" w:hAnsi="Calibri"/>
                      <w:b/>
                      <w:lang w:val="nl-NL"/>
                    </w:rPr>
                    <w:t>)</w:t>
                  </w:r>
                </w:p>
                <w:p w14:paraId="073D110C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 xml:space="preserve">Vb.: </w:t>
                  </w:r>
                  <w:r w:rsidRPr="00F23CFF"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 xml:space="preserve">6170 </w:t>
                  </w:r>
                  <w:r w:rsidRPr="00F23CFF">
                    <w:rPr>
                      <w:rStyle w:val="Voetnootmarkering"/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footnoteReference w:id="2"/>
                  </w:r>
                </w:p>
              </w:tc>
              <w:tc>
                <w:tcPr>
                  <w:tcW w:w="2512" w:type="dxa"/>
                </w:tcPr>
                <w:p w14:paraId="4CC3A39E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>Categorie</w:t>
                  </w:r>
                </w:p>
                <w:p w14:paraId="0868CF53" w14:textId="77777777" w:rsidR="00547B8F" w:rsidRPr="00C67701" w:rsidRDefault="00547B8F" w:rsidP="009A6AAD">
                  <w:pPr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>Indien een ontbrekende functie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 xml:space="preserve"> werd toegewezen</w:t>
                  </w:r>
                </w:p>
              </w:tc>
              <w:tc>
                <w:tcPr>
                  <w:tcW w:w="2383" w:type="dxa"/>
                </w:tcPr>
                <w:p w14:paraId="37E65E59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>Percentage per functie IFIC</w:t>
                  </w:r>
                </w:p>
              </w:tc>
            </w:tr>
            <w:tr w:rsidR="00547B8F" w:rsidRPr="00547B8F" w14:paraId="08F907C6" w14:textId="77777777" w:rsidTr="008565B9">
              <w:tc>
                <w:tcPr>
                  <w:tcW w:w="1501" w:type="dxa"/>
                </w:tcPr>
                <w:p w14:paraId="6D170905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1</w:t>
                  </w:r>
                </w:p>
              </w:tc>
              <w:tc>
                <w:tcPr>
                  <w:tcW w:w="2305" w:type="dxa"/>
                </w:tcPr>
                <w:p w14:paraId="27C1F9A2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57927638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28CE2F4B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  <w:tr w:rsidR="00547B8F" w:rsidRPr="00547B8F" w14:paraId="50F0604C" w14:textId="77777777" w:rsidTr="008565B9">
              <w:tc>
                <w:tcPr>
                  <w:tcW w:w="1501" w:type="dxa"/>
                </w:tcPr>
                <w:p w14:paraId="54ABDAE5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2</w:t>
                  </w:r>
                </w:p>
              </w:tc>
              <w:tc>
                <w:tcPr>
                  <w:tcW w:w="2305" w:type="dxa"/>
                </w:tcPr>
                <w:p w14:paraId="5FF96439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7D86C129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35AD35A9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  <w:tr w:rsidR="00547B8F" w:rsidRPr="00547B8F" w14:paraId="6B6175F4" w14:textId="77777777" w:rsidTr="008565B9">
              <w:tc>
                <w:tcPr>
                  <w:tcW w:w="1501" w:type="dxa"/>
                </w:tcPr>
                <w:p w14:paraId="30AB1D86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3</w:t>
                  </w:r>
                </w:p>
              </w:tc>
              <w:tc>
                <w:tcPr>
                  <w:tcW w:w="2305" w:type="dxa"/>
                </w:tcPr>
                <w:p w14:paraId="2F987652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06FFFD10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259BF70D" w14:textId="77777777" w:rsidR="00547B8F" w:rsidRPr="00C67701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</w:tbl>
          <w:p w14:paraId="712DDB76" w14:textId="77777777" w:rsidR="00942304" w:rsidRPr="000E0753" w:rsidRDefault="00942304" w:rsidP="003507FC">
            <w:pPr>
              <w:ind w:left="360"/>
              <w:rPr>
                <w:rFonts w:ascii="Calibri" w:hAnsi="Calibri"/>
                <w:lang w:val="nl-BE"/>
              </w:rPr>
            </w:pPr>
          </w:p>
          <w:p w14:paraId="12D3D279" w14:textId="0AD34732" w:rsidR="00547B8F" w:rsidRPr="00547B8F" w:rsidRDefault="00547B8F" w:rsidP="00547B8F">
            <w:pPr>
              <w:pStyle w:val="Lijstalinea"/>
              <w:numPr>
                <w:ilvl w:val="1"/>
                <w:numId w:val="25"/>
              </w:numPr>
              <w:rPr>
                <w:rFonts w:ascii="Calibri" w:hAnsi="Calibri"/>
                <w:lang w:val="nl-NL"/>
              </w:rPr>
            </w:pPr>
            <w:r w:rsidRPr="00547B8F">
              <w:rPr>
                <w:rFonts w:ascii="Calibri" w:hAnsi="Calibri"/>
                <w:b/>
                <w:u w:val="single"/>
                <w:lang w:val="nl-NL"/>
              </w:rPr>
              <w:t xml:space="preserve">Alternatief voorstel van een functie door de </w:t>
            </w:r>
            <w:r w:rsidR="00AA7412" w:rsidRPr="00547B8F">
              <w:rPr>
                <w:rFonts w:ascii="Calibri" w:hAnsi="Calibri"/>
                <w:b/>
                <w:u w:val="single"/>
                <w:lang w:val="nl-NL"/>
              </w:rPr>
              <w:t xml:space="preserve">werknemer </w:t>
            </w:r>
            <w:r w:rsidR="00AA7412" w:rsidRPr="00484270">
              <w:rPr>
                <w:rFonts w:ascii="Calibri" w:hAnsi="Calibri"/>
                <w:sz w:val="18"/>
                <w:szCs w:val="18"/>
                <w:u w:val="single"/>
                <w:lang w:val="nl-NL"/>
              </w:rPr>
              <w:t>(</w:t>
            </w:r>
            <w:r w:rsidRPr="00484270">
              <w:rPr>
                <w:rFonts w:ascii="Calibri" w:hAnsi="Calibri"/>
                <w:b/>
                <w:sz w:val="18"/>
                <w:szCs w:val="18"/>
                <w:u w:val="single"/>
                <w:lang w:val="nl-NL"/>
              </w:rPr>
              <w:t>opgelet</w:t>
            </w:r>
            <w:r w:rsidRPr="00547B8F">
              <w:rPr>
                <w:rFonts w:ascii="Calibri" w:hAnsi="Calibri"/>
                <w:b/>
                <w:sz w:val="18"/>
                <w:szCs w:val="18"/>
                <w:u w:val="single"/>
                <w:lang w:val="nl-NL"/>
              </w:rPr>
              <w:t>, er kunnen maximaal 3 alternatieve functies worden voorgesteld. Totaal percentage van de drie voorgestelde functies mag 100% niet overschrijden):</w:t>
            </w:r>
          </w:p>
          <w:tbl>
            <w:tblPr>
              <w:tblStyle w:val="Tabelraster"/>
              <w:tblW w:w="0" w:type="auto"/>
              <w:tblInd w:w="747" w:type="dxa"/>
              <w:tblLook w:val="04A0" w:firstRow="1" w:lastRow="0" w:firstColumn="1" w:lastColumn="0" w:noHBand="0" w:noVBand="1"/>
            </w:tblPr>
            <w:tblGrid>
              <w:gridCol w:w="1501"/>
              <w:gridCol w:w="2305"/>
              <w:gridCol w:w="2512"/>
              <w:gridCol w:w="2383"/>
            </w:tblGrid>
            <w:tr w:rsidR="00547B8F" w:rsidRPr="00C67701" w14:paraId="2ED33025" w14:textId="77777777" w:rsidTr="008565B9">
              <w:tc>
                <w:tcPr>
                  <w:tcW w:w="1501" w:type="dxa"/>
                </w:tcPr>
                <w:p w14:paraId="633E2AF8" w14:textId="77777777" w:rsidR="00547B8F" w:rsidRPr="00F23CFF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 w:rsidRPr="00F23CFF"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val="nl-NL"/>
                    </w:rPr>
                    <w:t>A</w:t>
                  </w:r>
                </w:p>
              </w:tc>
              <w:tc>
                <w:tcPr>
                  <w:tcW w:w="2305" w:type="dxa"/>
                </w:tcPr>
                <w:p w14:paraId="63036314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B</w:t>
                  </w:r>
                </w:p>
              </w:tc>
              <w:tc>
                <w:tcPr>
                  <w:tcW w:w="2512" w:type="dxa"/>
                </w:tcPr>
                <w:p w14:paraId="13FCE131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C</w:t>
                  </w:r>
                </w:p>
              </w:tc>
              <w:tc>
                <w:tcPr>
                  <w:tcW w:w="2383" w:type="dxa"/>
                </w:tcPr>
                <w:p w14:paraId="6757CFFE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20"/>
                      <w:szCs w:val="20"/>
                      <w:lang w:val="nl-NL"/>
                    </w:rPr>
                    <w:t>D</w:t>
                  </w:r>
                </w:p>
              </w:tc>
            </w:tr>
            <w:tr w:rsidR="00547B8F" w:rsidRPr="00547B8F" w14:paraId="1807CF38" w14:textId="77777777" w:rsidTr="008565B9">
              <w:tc>
                <w:tcPr>
                  <w:tcW w:w="1501" w:type="dxa"/>
                </w:tcPr>
                <w:p w14:paraId="76EAD25B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05" w:type="dxa"/>
                </w:tcPr>
                <w:p w14:paraId="2994E1E0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 xml:space="preserve">Code IFIC </w:t>
                  </w:r>
                </w:p>
                <w:p w14:paraId="4FAA08BE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>(4 cijfers)</w:t>
                  </w:r>
                </w:p>
                <w:p w14:paraId="491E4DF8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2AA200FB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 xml:space="preserve">Categorie </w:t>
                  </w:r>
                </w:p>
                <w:p w14:paraId="240C6784" w14:textId="4FF93ABF" w:rsidR="00547B8F" w:rsidRPr="00C67701" w:rsidRDefault="00547B8F" w:rsidP="00953297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sz w:val="18"/>
                      <w:szCs w:val="18"/>
                      <w:lang w:val="nl-NL"/>
                    </w:rPr>
                    <w:t xml:space="preserve">Indien ontbrekende functie </w:t>
                  </w:r>
                </w:p>
              </w:tc>
              <w:tc>
                <w:tcPr>
                  <w:tcW w:w="2383" w:type="dxa"/>
                </w:tcPr>
                <w:p w14:paraId="0AEBEDA0" w14:textId="77777777" w:rsidR="00547B8F" w:rsidRPr="00C67701" w:rsidRDefault="00547B8F" w:rsidP="00547B8F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b/>
                      <w:lang w:val="nl-NL"/>
                    </w:rPr>
                    <w:t xml:space="preserve">Percentage per functie IFIC </w:t>
                  </w:r>
                </w:p>
              </w:tc>
            </w:tr>
            <w:tr w:rsidR="00547B8F" w:rsidRPr="00547B8F" w14:paraId="6F03F7D0" w14:textId="77777777" w:rsidTr="008565B9">
              <w:tc>
                <w:tcPr>
                  <w:tcW w:w="1501" w:type="dxa"/>
                </w:tcPr>
                <w:p w14:paraId="7EA564BE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1</w:t>
                  </w:r>
                </w:p>
              </w:tc>
              <w:tc>
                <w:tcPr>
                  <w:tcW w:w="2305" w:type="dxa"/>
                </w:tcPr>
                <w:p w14:paraId="2A16BF37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45B273ED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6A1627DB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  <w:tr w:rsidR="00547B8F" w:rsidRPr="00547B8F" w14:paraId="36D8E9B5" w14:textId="77777777" w:rsidTr="008565B9">
              <w:tc>
                <w:tcPr>
                  <w:tcW w:w="1501" w:type="dxa"/>
                </w:tcPr>
                <w:p w14:paraId="0646DF0D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2</w:t>
                  </w:r>
                </w:p>
              </w:tc>
              <w:tc>
                <w:tcPr>
                  <w:tcW w:w="2305" w:type="dxa"/>
                </w:tcPr>
                <w:p w14:paraId="67E7AC32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3DC5D607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69B0988B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  <w:tr w:rsidR="00547B8F" w:rsidRPr="00547B8F" w14:paraId="0BC0FD49" w14:textId="77777777" w:rsidTr="008565B9">
              <w:tc>
                <w:tcPr>
                  <w:tcW w:w="1501" w:type="dxa"/>
                </w:tcPr>
                <w:p w14:paraId="3A8A9D18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  <w:r w:rsidRPr="00C67701">
                    <w:rPr>
                      <w:rFonts w:ascii="Calibri" w:hAnsi="Calibri"/>
                      <w:lang w:val="nl-NL"/>
                    </w:rPr>
                    <w:t>IFIC functie 3</w:t>
                  </w:r>
                </w:p>
              </w:tc>
              <w:tc>
                <w:tcPr>
                  <w:tcW w:w="2305" w:type="dxa"/>
                </w:tcPr>
                <w:p w14:paraId="72B98179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512" w:type="dxa"/>
                </w:tcPr>
                <w:p w14:paraId="51A90467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  <w:tc>
                <w:tcPr>
                  <w:tcW w:w="2383" w:type="dxa"/>
                </w:tcPr>
                <w:p w14:paraId="5C1AD096" w14:textId="77777777" w:rsidR="00547B8F" w:rsidRPr="00F23CFF" w:rsidRDefault="00547B8F" w:rsidP="00547B8F">
                  <w:pPr>
                    <w:spacing w:line="360" w:lineRule="auto"/>
                    <w:rPr>
                      <w:rFonts w:ascii="Calibri" w:hAnsi="Calibri"/>
                      <w:b/>
                      <w:u w:val="single"/>
                      <w:lang w:val="nl-NL"/>
                    </w:rPr>
                  </w:pPr>
                </w:p>
              </w:tc>
            </w:tr>
          </w:tbl>
          <w:p w14:paraId="0B907A76" w14:textId="1D980D68" w:rsidR="00942304" w:rsidRPr="000E0753" w:rsidRDefault="00942304" w:rsidP="003507FC">
            <w:pPr>
              <w:spacing w:line="360" w:lineRule="auto"/>
              <w:ind w:left="747"/>
              <w:rPr>
                <w:rFonts w:ascii="Calibri" w:hAnsi="Calibri"/>
                <w:lang w:val="nl-BE"/>
              </w:rPr>
            </w:pPr>
          </w:p>
          <w:p w14:paraId="6AE84167" w14:textId="34BA31E2" w:rsidR="00547B8F" w:rsidRPr="00547B8F" w:rsidRDefault="00547B8F" w:rsidP="00547B8F">
            <w:pPr>
              <w:pStyle w:val="Lijstalinea"/>
              <w:numPr>
                <w:ilvl w:val="1"/>
                <w:numId w:val="25"/>
              </w:numPr>
              <w:jc w:val="both"/>
              <w:rPr>
                <w:rFonts w:ascii="Calibri" w:hAnsi="Calibri"/>
                <w:b/>
                <w:lang w:val="nl-NL"/>
              </w:rPr>
            </w:pPr>
            <w:r w:rsidRPr="00547B8F">
              <w:rPr>
                <w:rFonts w:ascii="Calibri" w:hAnsi="Calibri"/>
                <w:b/>
                <w:lang w:val="nl-NL"/>
              </w:rPr>
              <w:t xml:space="preserve">Ondergetekende verklaart hierbij om de volgende redenen (kruis enkel het overeenkomstig vakje aan) </w:t>
            </w:r>
            <w:r>
              <w:rPr>
                <w:rFonts w:ascii="Calibri" w:hAnsi="Calibri"/>
                <w:b/>
                <w:lang w:val="nl-NL"/>
              </w:rPr>
              <w:t>intern</w:t>
            </w:r>
            <w:r w:rsidRPr="00547B8F">
              <w:rPr>
                <w:rFonts w:ascii="Calibri" w:hAnsi="Calibri"/>
                <w:b/>
                <w:lang w:val="nl-NL"/>
              </w:rPr>
              <w:t xml:space="preserve"> beroep aan te tekenen tegen de toewijzing </w:t>
            </w:r>
            <w:r w:rsidR="00953297">
              <w:rPr>
                <w:rFonts w:ascii="Calibri" w:hAnsi="Calibri"/>
                <w:b/>
                <w:lang w:val="nl-NL"/>
              </w:rPr>
              <w:t>door bovengenoemde werkgever</w:t>
            </w:r>
            <w:r w:rsidRPr="00547B8F">
              <w:rPr>
                <w:rFonts w:ascii="Calibri" w:hAnsi="Calibri"/>
                <w:b/>
                <w:lang w:val="nl-NL"/>
              </w:rPr>
              <w:t>.</w:t>
            </w:r>
          </w:p>
          <w:p w14:paraId="6B2209C5" w14:textId="77777777" w:rsidR="00547B8F" w:rsidRPr="00C67701" w:rsidRDefault="00547B8F" w:rsidP="00547B8F">
            <w:pPr>
              <w:ind w:left="360"/>
              <w:jc w:val="both"/>
              <w:rPr>
                <w:rFonts w:ascii="Calibri" w:hAnsi="Calibri"/>
                <w:lang w:val="nl-NL"/>
              </w:rPr>
            </w:pPr>
          </w:p>
          <w:p w14:paraId="13DDC66D" w14:textId="77777777" w:rsidR="00547B8F" w:rsidRPr="00C67701" w:rsidRDefault="00547B8F" w:rsidP="00547B8F">
            <w:pPr>
              <w:pStyle w:val="Lijstalinea"/>
              <w:numPr>
                <w:ilvl w:val="0"/>
                <w:numId w:val="30"/>
              </w:numPr>
              <w:ind w:left="746" w:right="505" w:hanging="567"/>
              <w:jc w:val="both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b/>
                <w:lang w:val="nl-NL"/>
              </w:rPr>
              <w:t>De toewijzing van sectorale referentiefunctie(s) is niet in overeenstemming met de uitgevoerde functie.</w:t>
            </w:r>
          </w:p>
          <w:p w14:paraId="6BB8AD4B" w14:textId="77777777" w:rsidR="000F5EAF" w:rsidRDefault="00547B8F" w:rsidP="00547B8F">
            <w:pPr>
              <w:tabs>
                <w:tab w:val="left" w:pos="8955"/>
              </w:tabs>
              <w:ind w:left="748" w:right="36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Geef aan op welke punten de uitgevoerde functie verschilt van de toegewezen sectorale referentiefunctie(s)</w:t>
            </w:r>
            <w:r w:rsidR="001C54BF">
              <w:rPr>
                <w:rFonts w:ascii="Calibri" w:hAnsi="Calibri"/>
                <w:lang w:val="nl-NL"/>
              </w:rPr>
              <w:t xml:space="preserve">. Wees nauwkeurig en volledig. </w:t>
            </w:r>
          </w:p>
          <w:p w14:paraId="3E1200D1" w14:textId="6EEF41B5" w:rsidR="00547B8F" w:rsidRPr="00C67701" w:rsidRDefault="000F5EAF" w:rsidP="00547B8F">
            <w:pPr>
              <w:tabs>
                <w:tab w:val="left" w:pos="8955"/>
              </w:tabs>
              <w:ind w:left="748" w:right="363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In geval van</w:t>
            </w:r>
            <w:r w:rsidR="001C54BF">
              <w:rPr>
                <w:rFonts w:ascii="Calibri" w:hAnsi="Calibri"/>
                <w:lang w:val="nl-NL"/>
              </w:rPr>
              <w:t xml:space="preserve"> sectoraal beroep: v</w:t>
            </w:r>
            <w:r w:rsidR="00547B8F" w:rsidRPr="00C67701">
              <w:rPr>
                <w:rFonts w:ascii="Calibri" w:hAnsi="Calibri"/>
                <w:lang w:val="nl-NL"/>
              </w:rPr>
              <w:t>oeg toe a</w:t>
            </w:r>
            <w:r w:rsidR="001C54BF">
              <w:rPr>
                <w:rFonts w:ascii="Calibri" w:hAnsi="Calibri"/>
                <w:lang w:val="nl-NL"/>
              </w:rPr>
              <w:t>ls bijlage: indien beschikbaar</w:t>
            </w:r>
            <w:r w:rsidR="00547B8F" w:rsidRPr="00C67701">
              <w:rPr>
                <w:rFonts w:ascii="Calibri" w:hAnsi="Calibri"/>
                <w:lang w:val="nl-NL"/>
              </w:rPr>
              <w:t xml:space="preserve"> de </w:t>
            </w:r>
            <w:r w:rsidR="001C54BF" w:rsidRPr="001C54BF">
              <w:rPr>
                <w:rFonts w:ascii="Calibri" w:hAnsi="Calibri"/>
                <w:lang w:val="nl-NL"/>
              </w:rPr>
              <w:t xml:space="preserve">interne functiebeschrijving (bij voorkeur ondertekend door uw werkgever, dit is niet verplicht) </w:t>
            </w:r>
            <w:r w:rsidR="00547B8F" w:rsidRPr="001C54BF">
              <w:rPr>
                <w:rFonts w:ascii="Calibri" w:hAnsi="Calibri"/>
                <w:lang w:val="nl-NL"/>
              </w:rPr>
              <w:t>en het interne organigram met aanduiding van uw huidige functie binnen de instelling.</w:t>
            </w:r>
          </w:p>
          <w:p w14:paraId="53B614C3" w14:textId="77777777" w:rsidR="00547B8F" w:rsidRPr="00C67701" w:rsidRDefault="00547B8F" w:rsidP="00547B8F">
            <w:pPr>
              <w:tabs>
                <w:tab w:val="left" w:pos="8955"/>
              </w:tabs>
              <w:ind w:left="748" w:right="36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.……………………………………………………………………………………………………………………………………</w:t>
            </w:r>
          </w:p>
          <w:p w14:paraId="0B475795" w14:textId="77777777" w:rsidR="00547B8F" w:rsidRPr="00C67701" w:rsidRDefault="00547B8F" w:rsidP="00547B8F">
            <w:pPr>
              <w:ind w:left="747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lastRenderedPageBreak/>
              <w:t>……………………………………………………………………………………………………………………………………</w:t>
            </w:r>
          </w:p>
          <w:p w14:paraId="4AF7A155" w14:textId="77777777" w:rsidR="00547B8F" w:rsidRPr="00C67701" w:rsidRDefault="00547B8F" w:rsidP="00547B8F">
            <w:pPr>
              <w:ind w:left="747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18F5082F" w14:textId="77777777" w:rsidR="00547B8F" w:rsidRPr="00C67701" w:rsidRDefault="00547B8F" w:rsidP="00547B8F">
            <w:pPr>
              <w:ind w:left="747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0B479F6F" w14:textId="2B3E8B1A" w:rsidR="00547B8F" w:rsidRDefault="00547B8F" w:rsidP="00547B8F">
            <w:pPr>
              <w:ind w:left="747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196B2496" w14:textId="77777777" w:rsidR="003E3EF3" w:rsidRPr="00C67701" w:rsidRDefault="003E3EF3" w:rsidP="00547B8F">
            <w:pPr>
              <w:ind w:left="747"/>
              <w:rPr>
                <w:rFonts w:ascii="Calibri" w:hAnsi="Calibri"/>
                <w:lang w:val="nl-NL"/>
              </w:rPr>
            </w:pPr>
          </w:p>
          <w:p w14:paraId="55BC2D2E" w14:textId="77777777" w:rsidR="00547B8F" w:rsidRPr="00C67701" w:rsidRDefault="00547B8F" w:rsidP="00547B8F">
            <w:pPr>
              <w:pStyle w:val="Lijstalinea"/>
              <w:numPr>
                <w:ilvl w:val="0"/>
                <w:numId w:val="15"/>
              </w:numPr>
              <w:ind w:left="747" w:right="364" w:hanging="567"/>
              <w:jc w:val="both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b/>
                <w:lang w:val="nl-NL"/>
              </w:rPr>
              <w:t xml:space="preserve">Een ontbrekende functie is toegewezen door de werkgever, maar de toegewezen categorie komt niet overeen met de daadwerkelijk uitgevoerde functie.  </w:t>
            </w:r>
          </w:p>
          <w:p w14:paraId="5046D0EB" w14:textId="66186B63" w:rsidR="000F5EAF" w:rsidRDefault="00547B8F" w:rsidP="000F5EAF">
            <w:pPr>
              <w:tabs>
                <w:tab w:val="left" w:pos="8955"/>
              </w:tabs>
              <w:ind w:left="748" w:right="36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 xml:space="preserve">Motiveer, op basis van de inhoud van een andere vergelijkbare sectorale referentiefunctie waarom de toegewezen categorie niet overeenstemt. </w:t>
            </w:r>
          </w:p>
          <w:p w14:paraId="2D0CCA0A" w14:textId="3EA6D4E5" w:rsidR="000F5EAF" w:rsidRPr="00C67701" w:rsidRDefault="000F5EAF" w:rsidP="000F5EAF">
            <w:pPr>
              <w:tabs>
                <w:tab w:val="left" w:pos="8955"/>
              </w:tabs>
              <w:ind w:left="748" w:right="363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In geval van sectoraal beroep: v</w:t>
            </w:r>
            <w:r w:rsidRPr="00C67701">
              <w:rPr>
                <w:rFonts w:ascii="Calibri" w:hAnsi="Calibri"/>
                <w:lang w:val="nl-NL"/>
              </w:rPr>
              <w:t>oeg toe a</w:t>
            </w:r>
            <w:r>
              <w:rPr>
                <w:rFonts w:ascii="Calibri" w:hAnsi="Calibri"/>
                <w:lang w:val="nl-NL"/>
              </w:rPr>
              <w:t>ls bijlage: indien beschikbaar</w:t>
            </w:r>
            <w:r w:rsidRPr="00C67701">
              <w:rPr>
                <w:rFonts w:ascii="Calibri" w:hAnsi="Calibri"/>
                <w:lang w:val="nl-NL"/>
              </w:rPr>
              <w:t xml:space="preserve"> de </w:t>
            </w:r>
            <w:r w:rsidRPr="001C54BF">
              <w:rPr>
                <w:rFonts w:ascii="Calibri" w:hAnsi="Calibri"/>
                <w:lang w:val="nl-NL"/>
              </w:rPr>
              <w:t>interne functiebeschrijving (bij voorkeur ondertekend door uw werkgever, dit is niet verplicht) en het interne organigram met aanduiding van uw huidige functie binnen de instelling.</w:t>
            </w:r>
          </w:p>
          <w:p w14:paraId="2CFA83FA" w14:textId="77777777" w:rsidR="000F5EAF" w:rsidRDefault="000F5EAF" w:rsidP="00547B8F">
            <w:pPr>
              <w:pStyle w:val="Lijstalinea"/>
              <w:ind w:left="748" w:right="505"/>
              <w:jc w:val="both"/>
              <w:rPr>
                <w:rFonts w:ascii="Calibri" w:hAnsi="Calibri"/>
                <w:lang w:val="nl-NL"/>
              </w:rPr>
            </w:pPr>
          </w:p>
          <w:p w14:paraId="3196E118" w14:textId="77777777" w:rsidR="00547B8F" w:rsidRPr="00C67701" w:rsidRDefault="00547B8F" w:rsidP="00547B8F">
            <w:pPr>
              <w:ind w:left="748" w:right="364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..…………………………………………………………………………………………………………………………………</w:t>
            </w:r>
          </w:p>
          <w:p w14:paraId="044616C3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0FE3DD6E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33B28D58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63E52E47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6A2D344E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633C7E5C" w14:textId="77777777" w:rsidR="00547B8F" w:rsidRPr="00C67701" w:rsidRDefault="00547B8F" w:rsidP="00547B8F">
            <w:pPr>
              <w:pStyle w:val="Lijstalinea"/>
              <w:ind w:left="748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22C86A16" w14:textId="77777777" w:rsidR="00547B8F" w:rsidRPr="005E1AB1" w:rsidRDefault="00547B8F" w:rsidP="00547B8F">
            <w:pPr>
              <w:pStyle w:val="Lijstalinea"/>
              <w:ind w:left="747" w:right="506"/>
              <w:jc w:val="both"/>
              <w:rPr>
                <w:rFonts w:ascii="Calibri" w:hAnsi="Calibri"/>
                <w:lang w:val="nl-NL"/>
              </w:rPr>
            </w:pPr>
          </w:p>
          <w:p w14:paraId="7D9A9F96" w14:textId="77777777" w:rsidR="00547B8F" w:rsidRPr="00C67701" w:rsidRDefault="00547B8F" w:rsidP="00547B8F">
            <w:pPr>
              <w:pStyle w:val="Lijstalinea"/>
              <w:numPr>
                <w:ilvl w:val="0"/>
                <w:numId w:val="15"/>
              </w:numPr>
              <w:ind w:left="747" w:right="506" w:hanging="567"/>
              <w:jc w:val="both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b/>
                <w:lang w:val="nl-NL"/>
              </w:rPr>
              <w:t>Een hybride functie is toegewezen</w:t>
            </w:r>
            <w:r>
              <w:rPr>
                <w:rFonts w:ascii="Calibri" w:hAnsi="Calibri"/>
                <w:b/>
                <w:lang w:val="nl-NL"/>
              </w:rPr>
              <w:t>,</w:t>
            </w:r>
            <w:r w:rsidRPr="00C67701">
              <w:rPr>
                <w:rFonts w:ascii="Calibri" w:hAnsi="Calibri"/>
                <w:b/>
                <w:lang w:val="nl-NL"/>
              </w:rPr>
              <w:t xml:space="preserve"> maar het percentage van</w:t>
            </w:r>
            <w:r>
              <w:rPr>
                <w:rFonts w:ascii="Calibri" w:hAnsi="Calibri"/>
                <w:b/>
                <w:lang w:val="nl-NL"/>
              </w:rPr>
              <w:t xml:space="preserve"> de</w:t>
            </w:r>
            <w:r w:rsidRPr="00C67701">
              <w:rPr>
                <w:rFonts w:ascii="Calibri" w:hAnsi="Calibri"/>
                <w:b/>
                <w:lang w:val="nl-NL"/>
              </w:rPr>
              <w:t xml:space="preserve"> arbeidstijd</w:t>
            </w:r>
            <w:r>
              <w:rPr>
                <w:rFonts w:ascii="Calibri" w:hAnsi="Calibri"/>
                <w:b/>
                <w:lang w:val="nl-NL"/>
              </w:rPr>
              <w:t xml:space="preserve"> </w:t>
            </w:r>
            <w:r w:rsidRPr="00C67701">
              <w:rPr>
                <w:rFonts w:ascii="Calibri" w:hAnsi="Calibri"/>
                <w:b/>
                <w:lang w:val="nl-NL"/>
              </w:rPr>
              <w:t xml:space="preserve">tussen de toegewezen functies komt niet overeen.   </w:t>
            </w:r>
          </w:p>
          <w:p w14:paraId="2FE93647" w14:textId="77777777" w:rsidR="00547B8F" w:rsidRDefault="00547B8F" w:rsidP="00547B8F">
            <w:pPr>
              <w:ind w:left="748" w:right="364" w:hanging="13"/>
              <w:jc w:val="both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Motiveer uw voorgestelde alternatieve verdeling van de functie</w:t>
            </w:r>
            <w:r>
              <w:rPr>
                <w:rFonts w:ascii="Calibri" w:hAnsi="Calibri"/>
                <w:lang w:val="nl-NL"/>
              </w:rPr>
              <w:t>s</w:t>
            </w:r>
            <w:r w:rsidRPr="00C67701">
              <w:rPr>
                <w:rFonts w:ascii="Calibri" w:hAnsi="Calibri"/>
                <w:lang w:val="nl-NL"/>
              </w:rPr>
              <w:t xml:space="preserve"> in </w:t>
            </w:r>
            <w:r>
              <w:rPr>
                <w:rFonts w:ascii="Calibri" w:hAnsi="Calibri"/>
                <w:lang w:val="nl-NL"/>
              </w:rPr>
              <w:t>arbeids</w:t>
            </w:r>
            <w:r w:rsidRPr="00C67701">
              <w:rPr>
                <w:rFonts w:ascii="Calibri" w:hAnsi="Calibri"/>
                <w:lang w:val="nl-NL"/>
              </w:rPr>
              <w:t>tijd. Vermeld, indien beschikbaar, alle objectieve elementen die een schatt</w:t>
            </w:r>
            <w:r>
              <w:rPr>
                <w:rFonts w:ascii="Calibri" w:hAnsi="Calibri"/>
                <w:lang w:val="nl-NL"/>
              </w:rPr>
              <w:t>ing</w:t>
            </w:r>
            <w:r w:rsidRPr="00C67701">
              <w:rPr>
                <w:rFonts w:ascii="Calibri" w:hAnsi="Calibri"/>
                <w:lang w:val="nl-NL"/>
              </w:rPr>
              <w:t xml:space="preserve"> van uw </w:t>
            </w:r>
            <w:r>
              <w:rPr>
                <w:rFonts w:ascii="Calibri" w:hAnsi="Calibri"/>
                <w:lang w:val="nl-NL"/>
              </w:rPr>
              <w:t>arbeids</w:t>
            </w:r>
            <w:r w:rsidRPr="00C67701">
              <w:rPr>
                <w:rFonts w:ascii="Calibri" w:hAnsi="Calibri"/>
                <w:lang w:val="nl-NL"/>
              </w:rPr>
              <w:t>tijd mogelijk kunnen maken (bijvoorbeeld arbeidsovereenkomst, evaluatieverslag, …)</w:t>
            </w:r>
          </w:p>
          <w:p w14:paraId="20D41424" w14:textId="77777777" w:rsidR="00547B8F" w:rsidRPr="00C67701" w:rsidRDefault="00547B8F" w:rsidP="00547B8F">
            <w:pPr>
              <w:ind w:left="748" w:right="364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03157476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69217C00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449F017D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23090210" w14:textId="77777777" w:rsidR="00547B8F" w:rsidRPr="00C67701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2CC263B6" w14:textId="77777777" w:rsidR="00547B8F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270DEE03" w14:textId="371B48BE" w:rsidR="00942304" w:rsidRDefault="00547B8F" w:rsidP="00547B8F">
            <w:pPr>
              <w:ind w:left="748" w:hanging="13"/>
              <w:rPr>
                <w:rFonts w:ascii="Calibri" w:hAnsi="Calibri"/>
                <w:lang w:val="nl-NL"/>
              </w:rPr>
            </w:pPr>
            <w:r w:rsidRPr="00C67701">
              <w:rPr>
                <w:rFonts w:ascii="Calibri" w:hAnsi="Calibri"/>
                <w:lang w:val="nl-NL"/>
              </w:rPr>
              <w:t>……………………………………………………………………………………………………………………………………</w:t>
            </w:r>
          </w:p>
          <w:p w14:paraId="634B588E" w14:textId="77777777" w:rsidR="00547B8F" w:rsidRDefault="00547B8F" w:rsidP="00547B8F">
            <w:pPr>
              <w:spacing w:line="360" w:lineRule="auto"/>
              <w:rPr>
                <w:rFonts w:ascii="Calibri" w:hAnsi="Calibri"/>
                <w:lang w:val="nl-NL"/>
              </w:rPr>
            </w:pPr>
          </w:p>
          <w:tbl>
            <w:tblPr>
              <w:tblStyle w:val="Tabelraster"/>
              <w:tblW w:w="9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4"/>
            </w:tblGrid>
            <w:tr w:rsidR="00AA7412" w:rsidRPr="000E0753" w14:paraId="03A936B1" w14:textId="77777777" w:rsidTr="008565B9">
              <w:tc>
                <w:tcPr>
                  <w:tcW w:w="9674" w:type="dxa"/>
                </w:tcPr>
                <w:p w14:paraId="30CF9C61" w14:textId="60B96865" w:rsidR="00AA7412" w:rsidRPr="000E0753" w:rsidRDefault="00AA7412" w:rsidP="00AA7412">
                  <w:pPr>
                    <w:pStyle w:val="Lijstalinea"/>
                    <w:numPr>
                      <w:ilvl w:val="0"/>
                      <w:numId w:val="25"/>
                    </w:numPr>
                    <w:jc w:val="both"/>
                    <w:rPr>
                      <w:rFonts w:ascii="Calibri" w:hAnsi="Calibri"/>
                      <w:lang w:val="nl-BE"/>
                    </w:rPr>
                  </w:pPr>
                  <w:r w:rsidRPr="000E0753">
                    <w:rPr>
                      <w:rFonts w:ascii="Calibri" w:hAnsi="Calibri"/>
                      <w:b/>
                      <w:lang w:val="nl-BE"/>
                    </w:rPr>
                    <w:t>Datum van de individuele schriftelijke mededeling van de toegewezen functie:</w:t>
                  </w:r>
                  <w:r w:rsidRPr="000E0753">
                    <w:rPr>
                      <w:rFonts w:ascii="Calibri" w:hAnsi="Calibri"/>
                      <w:b/>
                      <w:sz w:val="28"/>
                      <w:szCs w:val="28"/>
                      <w:lang w:val="nl-BE"/>
                    </w:rPr>
                    <w:t xml:space="preserve"> </w:t>
                  </w:r>
                </w:p>
                <w:p w14:paraId="27AF13CD" w14:textId="77777777" w:rsidR="00AA7412" w:rsidRPr="000E0753" w:rsidRDefault="00AA7412" w:rsidP="00AA7412">
                  <w:pPr>
                    <w:pStyle w:val="Lijstalinea"/>
                    <w:jc w:val="both"/>
                    <w:rPr>
                      <w:rFonts w:asciiTheme="minorHAnsi" w:hAnsiTheme="minorHAnsi" w:cstheme="minorHAnsi"/>
                      <w:bCs/>
                      <w:sz w:val="44"/>
                      <w:szCs w:val="44"/>
                    </w:rPr>
                  </w:pPr>
                  <w:r w:rsidRPr="000E0753">
                    <w:rPr>
                      <w:rFonts w:asciiTheme="minorHAnsi" w:hAnsiTheme="minorHAnsi" w:cstheme="minorHAnsi"/>
                      <w:bCs/>
                      <w:sz w:val="44"/>
                      <w:szCs w:val="44"/>
                    </w:rPr>
                    <w:t>--/--/----</w:t>
                  </w:r>
                </w:p>
                <w:p w14:paraId="02975BCB" w14:textId="77777777" w:rsidR="00AA7412" w:rsidRPr="000E0753" w:rsidRDefault="00AA7412" w:rsidP="00AA7412">
                  <w:pPr>
                    <w:pStyle w:val="Lijstalinea"/>
                    <w:jc w:val="both"/>
                    <w:rPr>
                      <w:rFonts w:ascii="Calibri" w:hAnsi="Calibri"/>
                      <w:lang w:val="fr-BE"/>
                    </w:rPr>
                  </w:pPr>
                </w:p>
              </w:tc>
            </w:tr>
            <w:tr w:rsidR="00AA7412" w:rsidRPr="003C186D" w14:paraId="08539627" w14:textId="77777777" w:rsidTr="008565B9">
              <w:tc>
                <w:tcPr>
                  <w:tcW w:w="9674" w:type="dxa"/>
                </w:tcPr>
                <w:p w14:paraId="0DA3E3C5" w14:textId="386F52F9" w:rsidR="00AA7412" w:rsidRPr="00983096" w:rsidRDefault="00AA7412" w:rsidP="00AA7412">
                  <w:pPr>
                    <w:pStyle w:val="Lijstalinea"/>
                    <w:numPr>
                      <w:ilvl w:val="0"/>
                      <w:numId w:val="25"/>
                    </w:numPr>
                    <w:jc w:val="both"/>
                    <w:rPr>
                      <w:rFonts w:ascii="Calibri" w:hAnsi="Calibri"/>
                      <w:b/>
                      <w:lang w:val="nl-NL"/>
                    </w:rPr>
                  </w:pPr>
                  <w:r w:rsidRPr="00983096">
                    <w:rPr>
                      <w:rFonts w:ascii="Calibri" w:hAnsi="Calibri"/>
                      <w:b/>
                      <w:lang w:val="nl-NL"/>
                    </w:rPr>
                    <w:t xml:space="preserve">Datum indiening intern, in voorkomend geval sectoraal, </w:t>
                  </w:r>
                  <w:r>
                    <w:rPr>
                      <w:rFonts w:ascii="Calibri" w:hAnsi="Calibri"/>
                      <w:b/>
                      <w:lang w:val="nl-NL"/>
                    </w:rPr>
                    <w:t>beroep:</w:t>
                  </w:r>
                  <w:r w:rsidRPr="00983096">
                    <w:rPr>
                      <w:rFonts w:ascii="Calibri" w:hAnsi="Calibri"/>
                      <w:b/>
                      <w:lang w:val="nl-NL"/>
                    </w:rPr>
                    <w:t xml:space="preserve"> </w:t>
                  </w:r>
                  <w:r w:rsidRPr="00983096">
                    <w:rPr>
                      <w:rFonts w:asciiTheme="minorHAnsi" w:hAnsiTheme="minorHAnsi" w:cstheme="minorHAnsi"/>
                      <w:bCs/>
                      <w:sz w:val="44"/>
                      <w:szCs w:val="44"/>
                      <w:lang w:val="nl-NL"/>
                    </w:rPr>
                    <w:t>--/--/----</w:t>
                  </w:r>
                </w:p>
                <w:p w14:paraId="6365C144" w14:textId="77777777" w:rsidR="00AA7412" w:rsidRPr="00983096" w:rsidRDefault="00AA7412" w:rsidP="00AA7412">
                  <w:pPr>
                    <w:pStyle w:val="Lijstalinea"/>
                    <w:jc w:val="both"/>
                    <w:rPr>
                      <w:rFonts w:ascii="Calibri" w:hAnsi="Calibri"/>
                      <w:b/>
                      <w:lang w:val="nl-NL"/>
                    </w:rPr>
                  </w:pPr>
                </w:p>
                <w:p w14:paraId="51B42DF3" w14:textId="77777777" w:rsidR="00AA7412" w:rsidRPr="00983096" w:rsidRDefault="00AA7412" w:rsidP="00AA7412">
                  <w:pPr>
                    <w:pStyle w:val="Lijstalinea"/>
                    <w:jc w:val="both"/>
                    <w:rPr>
                      <w:rFonts w:ascii="Calibri" w:hAnsi="Calibri"/>
                      <w:b/>
                      <w:lang w:val="nl-NL"/>
                    </w:rPr>
                  </w:pPr>
                </w:p>
              </w:tc>
            </w:tr>
          </w:tbl>
          <w:p w14:paraId="40B6C0DB" w14:textId="5CC0961A" w:rsidR="00AA7412" w:rsidRPr="000E0753" w:rsidRDefault="00AA7412" w:rsidP="00547B8F">
            <w:pPr>
              <w:spacing w:line="360" w:lineRule="auto"/>
              <w:rPr>
                <w:rFonts w:ascii="Calibri" w:hAnsi="Calibri"/>
                <w:lang w:val="nl-NL"/>
              </w:rPr>
            </w:pPr>
          </w:p>
        </w:tc>
      </w:tr>
    </w:tbl>
    <w:p w14:paraId="3E0431B5" w14:textId="3D02714A" w:rsidR="00942304" w:rsidRDefault="00942304" w:rsidP="00942304">
      <w:pPr>
        <w:rPr>
          <w:lang w:val="nl-BE"/>
        </w:rPr>
      </w:pPr>
    </w:p>
    <w:p w14:paraId="21C103B8" w14:textId="368FCA86" w:rsidR="00AA7412" w:rsidRDefault="00AA7412" w:rsidP="00942304">
      <w:pPr>
        <w:rPr>
          <w:lang w:val="nl-BE"/>
        </w:rPr>
      </w:pPr>
    </w:p>
    <w:p w14:paraId="45594E6C" w14:textId="4A870F1E" w:rsidR="00AA7412" w:rsidRDefault="00AA7412" w:rsidP="00942304">
      <w:pPr>
        <w:rPr>
          <w:lang w:val="nl-BE"/>
        </w:rPr>
      </w:pPr>
    </w:p>
    <w:p w14:paraId="3A5BBFC0" w14:textId="498DFB36" w:rsidR="00AA7412" w:rsidRDefault="00AA7412" w:rsidP="00942304">
      <w:pPr>
        <w:rPr>
          <w:lang w:val="nl-BE"/>
        </w:rPr>
      </w:pPr>
    </w:p>
    <w:p w14:paraId="66EB1849" w14:textId="78142814" w:rsidR="00AA7412" w:rsidRDefault="00AA7412" w:rsidP="00942304">
      <w:pPr>
        <w:rPr>
          <w:lang w:val="nl-BE"/>
        </w:rPr>
      </w:pPr>
    </w:p>
    <w:p w14:paraId="38528020" w14:textId="77777777" w:rsidR="00AA7412" w:rsidRPr="00AA7412" w:rsidRDefault="00AA7412" w:rsidP="00942304">
      <w:pPr>
        <w:rPr>
          <w:lang w:val="nl-BE"/>
        </w:rPr>
      </w:pPr>
    </w:p>
    <w:p w14:paraId="1B147037" w14:textId="77777777" w:rsidR="00942304" w:rsidRPr="000E0753" w:rsidRDefault="00942304" w:rsidP="00942304">
      <w:pPr>
        <w:jc w:val="both"/>
        <w:rPr>
          <w:rFonts w:ascii="Calibri" w:hAnsi="Calibri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965"/>
        <w:gridCol w:w="3969"/>
      </w:tblGrid>
      <w:tr w:rsidR="00942304" w14:paraId="509AF612" w14:textId="77777777" w:rsidTr="003507FC">
        <w:tc>
          <w:tcPr>
            <w:tcW w:w="4138" w:type="dxa"/>
          </w:tcPr>
          <w:p w14:paraId="7A21ACB1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>De werknemer</w:t>
            </w:r>
          </w:p>
          <w:p w14:paraId="78EB03C6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6AFCBE56" w14:textId="77777777" w:rsidR="005C336D" w:rsidRPr="000E0753" w:rsidRDefault="005C336D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7D1EC95F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6DCAD81F" w14:textId="64279FCC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>Naam: ………………………………………………..</w:t>
            </w:r>
          </w:p>
          <w:p w14:paraId="19D20DCF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2A686B15" w14:textId="5990A5C8" w:rsidR="00942304" w:rsidRPr="000E0753" w:rsidRDefault="00AA7412" w:rsidP="00AA7412">
            <w:pPr>
              <w:jc w:val="both"/>
              <w:rPr>
                <w:rFonts w:ascii="Calibri" w:hAnsi="Calibri"/>
                <w:lang w:val="nl-BE"/>
              </w:rPr>
            </w:pPr>
            <w:r>
              <w:rPr>
                <w:rFonts w:ascii="Calibri" w:hAnsi="Calibri"/>
                <w:lang w:val="nl-BE"/>
              </w:rPr>
              <w:t>Handtekening (verplicht)</w:t>
            </w:r>
            <w:r w:rsidR="00942304" w:rsidRPr="000E0753">
              <w:rPr>
                <w:rFonts w:ascii="Calibri" w:hAnsi="Calibri"/>
                <w:lang w:val="nl-BE"/>
              </w:rPr>
              <w:t>:…………………</w:t>
            </w:r>
            <w:r>
              <w:rPr>
                <w:rFonts w:ascii="Calibri" w:hAnsi="Calibri"/>
                <w:lang w:val="nl-BE"/>
              </w:rPr>
              <w:t>…</w:t>
            </w:r>
          </w:p>
        </w:tc>
        <w:tc>
          <w:tcPr>
            <w:tcW w:w="965" w:type="dxa"/>
          </w:tcPr>
          <w:p w14:paraId="02E0D6E7" w14:textId="77777777" w:rsidR="00942304" w:rsidRPr="00547B8F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</w:tc>
        <w:tc>
          <w:tcPr>
            <w:tcW w:w="3969" w:type="dxa"/>
          </w:tcPr>
          <w:p w14:paraId="06A12055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 xml:space="preserve">Kennisgeving van ontvangst namens de werkgever (naam en handtekening van de procesverantwoordelijk) </w:t>
            </w:r>
          </w:p>
          <w:p w14:paraId="6E620A23" w14:textId="77777777" w:rsidR="005C336D" w:rsidRPr="000E0753" w:rsidRDefault="005C336D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24695AD6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>Naam: ……………………………………………….</w:t>
            </w:r>
          </w:p>
          <w:p w14:paraId="78CE7F88" w14:textId="77777777" w:rsidR="00942304" w:rsidRPr="000E0753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  <w:p w14:paraId="24FF82AA" w14:textId="62D0FA76" w:rsidR="00942304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  <w:r w:rsidRPr="000E0753">
              <w:rPr>
                <w:rFonts w:ascii="Calibri" w:hAnsi="Calibri"/>
                <w:lang w:val="nl-BE"/>
              </w:rPr>
              <w:t>Handtekening: ………………………………</w:t>
            </w:r>
            <w:r w:rsidR="00AA7412">
              <w:rPr>
                <w:rFonts w:ascii="Calibri" w:hAnsi="Calibri"/>
                <w:lang w:val="nl-BE"/>
              </w:rPr>
              <w:t>….</w:t>
            </w:r>
          </w:p>
          <w:p w14:paraId="794469C7" w14:textId="77777777" w:rsidR="00942304" w:rsidRPr="00492496" w:rsidRDefault="00942304" w:rsidP="003507FC">
            <w:pPr>
              <w:jc w:val="both"/>
              <w:rPr>
                <w:rFonts w:ascii="Calibri" w:hAnsi="Calibri"/>
                <w:lang w:val="nl-BE"/>
              </w:rPr>
            </w:pPr>
          </w:p>
        </w:tc>
      </w:tr>
    </w:tbl>
    <w:p w14:paraId="63DEF744" w14:textId="57DE8255" w:rsidR="00AA7412" w:rsidRDefault="00AA7412" w:rsidP="002C446F">
      <w:pPr>
        <w:jc w:val="both"/>
        <w:rPr>
          <w:rFonts w:ascii="Calibri" w:hAnsi="Calibri"/>
          <w:sz w:val="16"/>
          <w:szCs w:val="16"/>
          <w:lang w:val="nl-NL"/>
        </w:rPr>
      </w:pPr>
    </w:p>
    <w:p w14:paraId="0E3ACC9A" w14:textId="77777777" w:rsidR="00AA7412" w:rsidRDefault="00AA7412">
      <w:pPr>
        <w:spacing w:after="160" w:line="259" w:lineRule="auto"/>
        <w:rPr>
          <w:rFonts w:ascii="Calibri" w:hAnsi="Calibri"/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  <w:lang w:val="nl-NL"/>
        </w:rPr>
        <w:br w:type="page"/>
      </w:r>
    </w:p>
    <w:p w14:paraId="7DADD6B6" w14:textId="0A16F9E2" w:rsidR="00AA7412" w:rsidRDefault="00AA7412" w:rsidP="00AA7412">
      <w:pPr>
        <w:shd w:val="clear" w:color="auto" w:fill="808080" w:themeFill="background1" w:themeFillShade="80"/>
        <w:jc w:val="center"/>
        <w:rPr>
          <w:rFonts w:ascii="Calibri" w:hAnsi="Calibri"/>
          <w:bCs/>
          <w:color w:val="FFFFFF" w:themeColor="background1"/>
          <w:sz w:val="36"/>
          <w:szCs w:val="36"/>
          <w:lang w:val="nl-NL"/>
        </w:rPr>
      </w:pPr>
      <w:r w:rsidRPr="00667E16"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lastRenderedPageBreak/>
        <w:t xml:space="preserve">INDIENING VAN </w:t>
      </w:r>
      <w:r w:rsidR="005A3E3C"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>HET</w:t>
      </w:r>
      <w:r w:rsidRPr="00667E16"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 xml:space="preserve"> </w:t>
      </w:r>
      <w:r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>INTERN</w:t>
      </w:r>
      <w:r w:rsidR="005A3E3C" w:rsidRPr="000E0753">
        <w:rPr>
          <w:rFonts w:ascii="Calibri" w:hAnsi="Calibri"/>
          <w:bCs/>
          <w:color w:val="FFFFFF" w:themeColor="background1"/>
          <w:sz w:val="36"/>
          <w:szCs w:val="36"/>
          <w:lang w:val="nl-BE"/>
        </w:rPr>
        <w:t>, IN VOORKOMEND GEVAL SECTORAAL</w:t>
      </w:r>
      <w:r w:rsidRPr="00667E16"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 xml:space="preserve"> BEROEP</w:t>
      </w:r>
      <w:r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 xml:space="preserve"> </w:t>
      </w:r>
    </w:p>
    <w:p w14:paraId="11130DD7" w14:textId="77777777" w:rsidR="00AA7412" w:rsidRPr="00667E16" w:rsidRDefault="00AA7412" w:rsidP="00AA7412">
      <w:pPr>
        <w:shd w:val="clear" w:color="auto" w:fill="808080" w:themeFill="background1" w:themeFillShade="80"/>
        <w:jc w:val="center"/>
        <w:rPr>
          <w:rFonts w:ascii="Calibri" w:hAnsi="Calibri"/>
          <w:bCs/>
          <w:color w:val="FFFFFF" w:themeColor="background1"/>
          <w:sz w:val="36"/>
          <w:szCs w:val="36"/>
          <w:lang w:val="nl-NL"/>
        </w:rPr>
      </w:pPr>
      <w:r>
        <w:rPr>
          <w:rFonts w:ascii="Calibri" w:hAnsi="Calibri"/>
          <w:bCs/>
          <w:color w:val="FFFFFF" w:themeColor="background1"/>
          <w:sz w:val="36"/>
          <w:szCs w:val="36"/>
          <w:lang w:val="nl-NL"/>
        </w:rPr>
        <w:t>Praktische instructies</w:t>
      </w:r>
    </w:p>
    <w:p w14:paraId="0EB1D900" w14:textId="77777777" w:rsidR="002C446F" w:rsidRDefault="002C446F" w:rsidP="002C446F">
      <w:pPr>
        <w:jc w:val="both"/>
        <w:rPr>
          <w:rFonts w:ascii="Calibri" w:hAnsi="Calibri"/>
          <w:sz w:val="16"/>
          <w:szCs w:val="16"/>
          <w:lang w:val="nl-NL"/>
        </w:rPr>
      </w:pPr>
    </w:p>
    <w:p w14:paraId="52215427" w14:textId="722707F4" w:rsidR="00547B8F" w:rsidRDefault="00547B8F" w:rsidP="002C446F">
      <w:pPr>
        <w:jc w:val="both"/>
        <w:rPr>
          <w:rFonts w:ascii="Calibri" w:hAnsi="Calibri"/>
          <w:sz w:val="16"/>
          <w:szCs w:val="16"/>
          <w:lang w:val="nl-NL"/>
        </w:rPr>
      </w:pPr>
    </w:p>
    <w:p w14:paraId="3FFC82D5" w14:textId="5569BF8C" w:rsidR="00547B8F" w:rsidRPr="00BE39C4" w:rsidRDefault="00547B8F" w:rsidP="00547B8F">
      <w:pPr>
        <w:jc w:val="both"/>
        <w:rPr>
          <w:rFonts w:ascii="Calibri" w:hAnsi="Calibri"/>
          <w:lang w:val="nl-NL"/>
        </w:rPr>
      </w:pPr>
      <w:r w:rsidRPr="000E0753">
        <w:rPr>
          <w:rFonts w:ascii="Calibri" w:hAnsi="Calibri"/>
          <w:lang w:val="nl-BE"/>
        </w:rPr>
        <w:t xml:space="preserve">Overeenkomstig met de beroepsprocedure voorzien in de CAO </w:t>
      </w:r>
      <w:r w:rsidRPr="00BE39C4">
        <w:rPr>
          <w:rFonts w:ascii="Calibri" w:hAnsi="Calibri"/>
          <w:lang w:val="nl-BE"/>
        </w:rPr>
        <w:t xml:space="preserve">van 05/04/2019, heeft elke werknemer die onder het toepassingsgebied van bovengenoemde CAO valt de mogelijkheid om </w:t>
      </w:r>
      <w:r w:rsidR="005A3E3C">
        <w:rPr>
          <w:rFonts w:ascii="Calibri" w:hAnsi="Calibri"/>
          <w:lang w:val="nl-BE"/>
        </w:rPr>
        <w:t xml:space="preserve">een </w:t>
      </w:r>
      <w:r w:rsidRPr="00BE39C4">
        <w:rPr>
          <w:rFonts w:ascii="Calibri" w:hAnsi="Calibri"/>
          <w:lang w:val="nl-BE"/>
        </w:rPr>
        <w:t>intern</w:t>
      </w:r>
      <w:r w:rsidR="005A3E3C">
        <w:rPr>
          <w:rFonts w:ascii="Calibri" w:hAnsi="Calibri"/>
          <w:lang w:val="nl-BE"/>
        </w:rPr>
        <w:t>, in voorkomend geval sectoraal</w:t>
      </w:r>
      <w:r w:rsidRPr="00BE39C4">
        <w:rPr>
          <w:rFonts w:ascii="Calibri" w:hAnsi="Calibri"/>
          <w:lang w:val="nl-BE"/>
        </w:rPr>
        <w:t xml:space="preserve"> beroep aan te tekenen tegen de toewijzing </w:t>
      </w:r>
      <w:r w:rsidR="00AA7412" w:rsidRPr="00BE39C4">
        <w:rPr>
          <w:rFonts w:ascii="Calibri" w:hAnsi="Calibri"/>
          <w:lang w:val="nl-BE"/>
        </w:rPr>
        <w:t>van de</w:t>
      </w:r>
      <w:r w:rsidRPr="00BE39C4">
        <w:rPr>
          <w:rFonts w:ascii="Calibri" w:hAnsi="Calibri"/>
          <w:lang w:val="nl-BE"/>
        </w:rPr>
        <w:t xml:space="preserve"> sectorale referentiefunctie door de werkgever, tegen de toewijzing van een ontbrekende functie en/of categorie die de werkgever heeft toegekend in het kader van een ontbrekende functie </w:t>
      </w:r>
      <w:r w:rsidRPr="00BE39C4">
        <w:rPr>
          <w:rFonts w:ascii="Calibri" w:hAnsi="Calibri"/>
          <w:lang w:val="nl-NL"/>
        </w:rPr>
        <w:t xml:space="preserve">en/of de verdeling van de arbeidstijd in het geval van een hybride functie. </w:t>
      </w:r>
    </w:p>
    <w:p w14:paraId="55340450" w14:textId="77777777" w:rsidR="00547B8F" w:rsidRPr="00BE39C4" w:rsidRDefault="00547B8F" w:rsidP="00547B8F">
      <w:pPr>
        <w:jc w:val="both"/>
        <w:rPr>
          <w:rFonts w:ascii="Calibri" w:hAnsi="Calibri"/>
          <w:lang w:val="nl-NL"/>
        </w:rPr>
      </w:pPr>
    </w:p>
    <w:p w14:paraId="47965039" w14:textId="49D53ECF" w:rsidR="00547B8F" w:rsidRPr="000E0753" w:rsidRDefault="00547B8F" w:rsidP="006823F3">
      <w:pPr>
        <w:jc w:val="both"/>
        <w:rPr>
          <w:rFonts w:ascii="Calibri" w:hAnsi="Calibri"/>
          <w:lang w:val="nl-BE"/>
        </w:rPr>
      </w:pPr>
      <w:r w:rsidRPr="00BE39C4">
        <w:rPr>
          <w:rFonts w:ascii="Calibri" w:hAnsi="Calibri"/>
          <w:lang w:val="nl-NL"/>
        </w:rPr>
        <w:t>Als u van deze gelegenheid gebruik wilt maken, vult u dit formulier in en dient u het voor 14/06/2019 in bij de procesverantwoordelijke van uw instelling</w:t>
      </w:r>
      <w:r w:rsidR="005A3E3C">
        <w:rPr>
          <w:rFonts w:ascii="Calibri" w:hAnsi="Calibri"/>
          <w:lang w:val="nl-NL"/>
        </w:rPr>
        <w:t>.</w:t>
      </w:r>
      <w:r w:rsidR="00481662">
        <w:rPr>
          <w:rFonts w:ascii="Calibri" w:hAnsi="Calibri"/>
          <w:lang w:val="nl-NL"/>
        </w:rPr>
        <w:t xml:space="preserve"> </w:t>
      </w:r>
      <w:r w:rsidRPr="00BE39C4">
        <w:rPr>
          <w:rFonts w:ascii="Calibri" w:hAnsi="Calibri"/>
          <w:lang w:val="nl-NL"/>
        </w:rPr>
        <w:t>De procesverantwoordelijke overhandigt u het ontvangstbewijs. In het geval u beroep dient te doen op de sectorale beroepscommissie moet u dit formulier overmaken aan de sectorale beroepscommissie en een kopie aan de procesverantwoordelijke van uw instelling bezorgen.</w:t>
      </w:r>
      <w:r>
        <w:rPr>
          <w:rFonts w:ascii="Calibri" w:hAnsi="Calibri"/>
          <w:lang w:val="nl-NL"/>
        </w:rPr>
        <w:t xml:space="preserve"> </w:t>
      </w:r>
      <w:r w:rsidR="00CD3600" w:rsidRPr="003973C3">
        <w:rPr>
          <w:rFonts w:ascii="Calibri" w:hAnsi="Calibri"/>
          <w:lang w:val="nl-NL"/>
        </w:rPr>
        <w:t>D</w:t>
      </w:r>
      <w:r w:rsidR="006823F3" w:rsidRPr="003973C3">
        <w:rPr>
          <w:rFonts w:ascii="Calibri" w:hAnsi="Calibri"/>
          <w:lang w:val="nl-NL"/>
        </w:rPr>
        <w:t xml:space="preserve">it kan u indienen bij het secretariaat van de sectorale beroepscommissie op volgend e-mailadres: </w:t>
      </w:r>
      <w:hyperlink r:id="rId8" w:history="1">
        <w:r w:rsidR="003C186D" w:rsidRPr="00461A6C">
          <w:rPr>
            <w:rStyle w:val="Hyperlink"/>
            <w:rFonts w:ascii="Calibri" w:hAnsi="Calibri"/>
            <w:lang w:val="nl-NL"/>
          </w:rPr>
          <w:t>beroep-sectoraal@if-ic.org</w:t>
        </w:r>
      </w:hyperlink>
      <w:r w:rsidR="006823F3" w:rsidRPr="003973C3">
        <w:rPr>
          <w:rFonts w:ascii="Calibri" w:hAnsi="Calibri"/>
          <w:lang w:val="nl-NL"/>
        </w:rPr>
        <w:t xml:space="preserve"> of per post aan IFIC vzw, ter attentie van de sectorale beroepscommissie.</w:t>
      </w:r>
      <w:r w:rsidR="006823F3">
        <w:rPr>
          <w:rFonts w:ascii="Calibri" w:hAnsi="Calibri"/>
          <w:lang w:val="nl-NL"/>
        </w:rPr>
        <w:t xml:space="preserve"> </w:t>
      </w:r>
    </w:p>
    <w:p w14:paraId="6C906868" w14:textId="77777777" w:rsidR="00547B8F" w:rsidRPr="000E0753" w:rsidRDefault="00547B8F" w:rsidP="00547B8F">
      <w:pPr>
        <w:jc w:val="both"/>
        <w:rPr>
          <w:rFonts w:ascii="Calibri" w:hAnsi="Calibri"/>
          <w:lang w:val="nl-NL"/>
        </w:rPr>
      </w:pPr>
    </w:p>
    <w:p w14:paraId="7B02457B" w14:textId="678AFA91" w:rsidR="00547B8F" w:rsidRPr="000E0753" w:rsidRDefault="00547B8F" w:rsidP="00547B8F">
      <w:pPr>
        <w:jc w:val="both"/>
        <w:rPr>
          <w:rFonts w:ascii="Calibri" w:hAnsi="Calibri"/>
          <w:lang w:val="nl-BE"/>
        </w:rPr>
      </w:pPr>
      <w:r w:rsidRPr="000E0753">
        <w:rPr>
          <w:rFonts w:ascii="Calibri" w:hAnsi="Calibri"/>
          <w:lang w:val="nl-BE"/>
        </w:rPr>
        <w:t xml:space="preserve">Opgelet! Om ontvankelijk te zijn, moet een beroep gebaseerd zijn op: </w:t>
      </w:r>
    </w:p>
    <w:p w14:paraId="21306883" w14:textId="77777777" w:rsidR="00547B8F" w:rsidRPr="000E0753" w:rsidRDefault="00547B8F" w:rsidP="00547B8F">
      <w:pPr>
        <w:pStyle w:val="Lijstalinea"/>
        <w:numPr>
          <w:ilvl w:val="0"/>
          <w:numId w:val="27"/>
        </w:numPr>
        <w:jc w:val="both"/>
        <w:rPr>
          <w:rFonts w:ascii="Calibri" w:hAnsi="Calibri"/>
          <w:lang w:val="nl-BE"/>
        </w:rPr>
      </w:pPr>
      <w:r w:rsidRPr="000E0753">
        <w:rPr>
          <w:rFonts w:ascii="Calibri" w:hAnsi="Calibri"/>
          <w:lang w:val="nl-BE"/>
        </w:rPr>
        <w:t>de inhoud van de uitgevoerde functie in relatie tot de inhoud van de toegewezen sectorale referentiefunctie;</w:t>
      </w:r>
    </w:p>
    <w:p w14:paraId="5926218F" w14:textId="77777777" w:rsidR="00547B8F" w:rsidRPr="000E0753" w:rsidRDefault="00547B8F" w:rsidP="00547B8F">
      <w:pPr>
        <w:pStyle w:val="Lijstalinea"/>
        <w:numPr>
          <w:ilvl w:val="0"/>
          <w:numId w:val="27"/>
        </w:numPr>
        <w:jc w:val="both"/>
        <w:rPr>
          <w:rFonts w:ascii="Calibri" w:hAnsi="Calibri"/>
          <w:lang w:val="nl-BE"/>
        </w:rPr>
      </w:pPr>
      <w:r w:rsidRPr="000E0753">
        <w:rPr>
          <w:rFonts w:ascii="Calibri" w:hAnsi="Calibri"/>
          <w:lang w:val="nl-BE"/>
        </w:rPr>
        <w:t>in geval van een ontbrekende functie : op de categorie die is toegewezen, en dit op basis van een vergelijking tussen de inhoud van de reële uitgevoerde functie enerzijds en de inhoud van andere vergelijkbare sectorale referentiefuncties anderzijds;</w:t>
      </w:r>
    </w:p>
    <w:p w14:paraId="26E25F17" w14:textId="77777777" w:rsidR="00547B8F" w:rsidRPr="000E0753" w:rsidRDefault="00547B8F" w:rsidP="00547B8F">
      <w:pPr>
        <w:pStyle w:val="Lijstalinea"/>
        <w:numPr>
          <w:ilvl w:val="0"/>
          <w:numId w:val="27"/>
        </w:numPr>
        <w:jc w:val="both"/>
        <w:rPr>
          <w:rFonts w:ascii="Calibri" w:hAnsi="Calibri"/>
          <w:lang w:val="nl-BE"/>
        </w:rPr>
      </w:pPr>
      <w:r w:rsidRPr="000E0753">
        <w:rPr>
          <w:rFonts w:ascii="Calibri" w:hAnsi="Calibri"/>
          <w:lang w:val="nl-BE"/>
        </w:rPr>
        <w:t xml:space="preserve">in geval van een hybride functie : over de inhoud van de uitgevoerde functie met betrekking tot de inhoud van de toegewezen sectorale referentiefuncties en/of over de verdeling van arbeidstijd tussen elke functie. </w:t>
      </w:r>
    </w:p>
    <w:p w14:paraId="5566BDA9" w14:textId="77777777" w:rsidR="00547B8F" w:rsidRPr="000E0753" w:rsidRDefault="00547B8F" w:rsidP="00547B8F">
      <w:pPr>
        <w:ind w:left="360"/>
        <w:jc w:val="both"/>
        <w:rPr>
          <w:rFonts w:ascii="Calibri" w:hAnsi="Calibri"/>
          <w:lang w:val="nl-BE"/>
        </w:rPr>
      </w:pPr>
    </w:p>
    <w:p w14:paraId="6186E119" w14:textId="44BAD10A" w:rsidR="00547B8F" w:rsidRPr="000E0753" w:rsidRDefault="00547B8F" w:rsidP="00547B8F">
      <w:pPr>
        <w:jc w:val="both"/>
        <w:rPr>
          <w:rFonts w:ascii="Calibri" w:hAnsi="Calibri"/>
          <w:lang w:val="nl-NL"/>
        </w:rPr>
      </w:pPr>
      <w:r w:rsidRPr="000E0753">
        <w:rPr>
          <w:rFonts w:ascii="Calibri" w:hAnsi="Calibri"/>
          <w:lang w:val="nl-NL"/>
        </w:rPr>
        <w:t>Beroep tegen andere elementen die geen verband houden met de vuistregels in bijlage 1 bij de bovengenoemde CAO worden als niet-ontvankelijk beschouwd, bijvoorbeeld (niet-limitatieve lijst): overwegingen met betrekking tot huidige of toekomstige functietitels, graden, diploma's en specialisaties, huidige of toekomstige barema’s.</w:t>
      </w:r>
    </w:p>
    <w:p w14:paraId="5E691E17" w14:textId="77777777" w:rsidR="00547B8F" w:rsidRPr="00DB403C" w:rsidRDefault="00547B8F" w:rsidP="002C446F">
      <w:pPr>
        <w:jc w:val="both"/>
        <w:rPr>
          <w:rFonts w:ascii="Calibri" w:hAnsi="Calibri"/>
          <w:sz w:val="16"/>
          <w:szCs w:val="16"/>
          <w:lang w:val="nl-NL"/>
        </w:rPr>
      </w:pPr>
    </w:p>
    <w:sectPr w:rsidR="00547B8F" w:rsidRPr="00DB403C" w:rsidSect="00072085">
      <w:headerReference w:type="default" r:id="rId9"/>
      <w:footerReference w:type="default" r:id="rId10"/>
      <w:type w:val="continuous"/>
      <w:pgSz w:w="11906" w:h="16838"/>
      <w:pgMar w:top="993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BF0EB" w14:textId="77777777" w:rsidR="00FA2CD1" w:rsidRDefault="00FA2CD1" w:rsidP="008149CA">
      <w:r>
        <w:separator/>
      </w:r>
    </w:p>
  </w:endnote>
  <w:endnote w:type="continuationSeparator" w:id="0">
    <w:p w14:paraId="19247BC7" w14:textId="77777777" w:rsidR="00FA2CD1" w:rsidRDefault="00FA2CD1" w:rsidP="0081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712052"/>
      <w:docPartObj>
        <w:docPartGallery w:val="Page Numbers (Bottom of Page)"/>
        <w:docPartUnique/>
      </w:docPartObj>
    </w:sdtPr>
    <w:sdtEndPr/>
    <w:sdtContent>
      <w:p w14:paraId="527D1B87" w14:textId="1010C38A" w:rsidR="003D48B7" w:rsidRDefault="003D48B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D8" w:rsidRPr="000526D8">
          <w:rPr>
            <w:noProof/>
            <w:lang w:val="nl-NL"/>
          </w:rPr>
          <w:t>1</w:t>
        </w:r>
        <w:r>
          <w:fldChar w:fldCharType="end"/>
        </w:r>
      </w:p>
    </w:sdtContent>
  </w:sdt>
  <w:p w14:paraId="2495F9EA" w14:textId="77777777" w:rsidR="00326FBC" w:rsidRPr="00326FBC" w:rsidRDefault="00326FBC">
    <w:pPr>
      <w:pStyle w:val="Voettekst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46D78" w14:textId="77777777" w:rsidR="00FA2CD1" w:rsidRDefault="00FA2CD1" w:rsidP="008149CA">
      <w:r>
        <w:separator/>
      </w:r>
    </w:p>
  </w:footnote>
  <w:footnote w:type="continuationSeparator" w:id="0">
    <w:p w14:paraId="755CEFA1" w14:textId="77777777" w:rsidR="00FA2CD1" w:rsidRDefault="00FA2CD1" w:rsidP="008149CA">
      <w:r>
        <w:continuationSeparator/>
      </w:r>
    </w:p>
  </w:footnote>
  <w:footnote w:id="1">
    <w:p w14:paraId="14F6EF61" w14:textId="1E14A5F9" w:rsidR="00547B8F" w:rsidRPr="00973B24" w:rsidRDefault="00376B93" w:rsidP="00547B8F">
      <w:pPr>
        <w:pStyle w:val="Voetnoottekst"/>
        <w:rPr>
          <w:sz w:val="18"/>
          <w:szCs w:val="18"/>
          <w:lang w:val="nl-NL"/>
        </w:rPr>
      </w:pPr>
      <w:r>
        <w:rPr>
          <w:sz w:val="18"/>
          <w:szCs w:val="18"/>
          <w:lang w:val="nl-BE"/>
        </w:rPr>
        <w:t>1</w:t>
      </w:r>
      <w:r w:rsidR="00547B8F" w:rsidRPr="00F23CFF">
        <w:rPr>
          <w:sz w:val="18"/>
          <w:szCs w:val="18"/>
          <w:lang w:val="nl-BE"/>
        </w:rPr>
        <w:t xml:space="preserve">. </w:t>
      </w:r>
      <w:r w:rsidR="00547B8F" w:rsidRPr="00973B24">
        <w:rPr>
          <w:sz w:val="18"/>
          <w:szCs w:val="18"/>
          <w:lang w:val="nl-NL"/>
        </w:rPr>
        <w:t xml:space="preserve">U vindt deze informatie in de communicatie van uw werkgever </w:t>
      </w:r>
    </w:p>
    <w:p w14:paraId="604A18B4" w14:textId="5B05C63F" w:rsidR="00547B8F" w:rsidRPr="00973B24" w:rsidRDefault="00376B93" w:rsidP="00547B8F">
      <w:pPr>
        <w:pStyle w:val="Voetnoot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2</w:t>
      </w:r>
      <w:r w:rsidR="00547B8F" w:rsidRPr="00973B24">
        <w:rPr>
          <w:sz w:val="18"/>
          <w:szCs w:val="18"/>
          <w:lang w:val="nl-NL"/>
        </w:rPr>
        <w:t>. In geval van een ontbrekende functie: voer de code 9000 in en specificeer de categorie van deze ontbrekende functie in kolom C</w:t>
      </w:r>
    </w:p>
    <w:p w14:paraId="15A2A1A3" w14:textId="52896245" w:rsidR="00547B8F" w:rsidRPr="00F23CFF" w:rsidRDefault="00547B8F" w:rsidP="00547B8F">
      <w:pPr>
        <w:pStyle w:val="Voetnoottekst"/>
        <w:rPr>
          <w:sz w:val="18"/>
          <w:szCs w:val="18"/>
          <w:lang w:val="nl-BE"/>
        </w:rPr>
      </w:pPr>
    </w:p>
  </w:footnote>
  <w:footnote w:id="2">
    <w:p w14:paraId="1B1FA171" w14:textId="77777777" w:rsidR="00547B8F" w:rsidRPr="00F23CFF" w:rsidRDefault="00547B8F" w:rsidP="00547B8F">
      <w:pPr>
        <w:pStyle w:val="Voetnoottekst"/>
        <w:rPr>
          <w:sz w:val="18"/>
          <w:szCs w:val="18"/>
          <w:lang w:val="nl-B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3E40" w14:textId="0C53BB04" w:rsidR="00326FBC" w:rsidRPr="000E0753" w:rsidRDefault="008D342E" w:rsidP="00D37894">
    <w:pPr>
      <w:autoSpaceDE w:val="0"/>
      <w:autoSpaceDN w:val="0"/>
      <w:adjustRightInd w:val="0"/>
      <w:rPr>
        <w:rFonts w:ascii="Calibri" w:eastAsiaTheme="minorHAnsi" w:hAnsi="Calibri" w:cs="Calibri"/>
        <w:sz w:val="16"/>
        <w:szCs w:val="16"/>
        <w:lang w:val="nl-BE" w:eastAsia="en-US"/>
      </w:rPr>
    </w:pPr>
    <w:r w:rsidRPr="000E0753">
      <w:rPr>
        <w:rFonts w:ascii="Calibri" w:eastAsiaTheme="minorHAnsi" w:hAnsi="Calibri" w:cs="Calibri"/>
        <w:sz w:val="16"/>
        <w:szCs w:val="16"/>
        <w:lang w:val="nl-BE" w:eastAsia="en-US"/>
      </w:rPr>
      <w:t>Bijlage 2</w:t>
    </w:r>
    <w:r w:rsidR="00326FBC" w:rsidRPr="000E0753">
      <w:rPr>
        <w:rFonts w:ascii="Calibri" w:eastAsiaTheme="minorHAnsi" w:hAnsi="Calibri" w:cs="Calibri"/>
        <w:sz w:val="16"/>
        <w:szCs w:val="16"/>
        <w:lang w:val="nl-BE" w:eastAsia="en-US"/>
      </w:rPr>
      <w:t>:</w:t>
    </w:r>
    <w:r w:rsidRPr="000E0753">
      <w:rPr>
        <w:rFonts w:ascii="Calibri" w:eastAsiaTheme="minorHAnsi" w:hAnsi="Calibri" w:cs="Calibri"/>
        <w:sz w:val="16"/>
        <w:szCs w:val="16"/>
        <w:lang w:val="nl-BE" w:eastAsia="en-US"/>
      </w:rPr>
      <w:t xml:space="preserve"> formulier intern</w:t>
    </w:r>
    <w:r w:rsidR="00207DFA">
      <w:rPr>
        <w:rFonts w:ascii="Calibri" w:eastAsiaTheme="minorHAnsi" w:hAnsi="Calibri" w:cs="Calibri"/>
        <w:sz w:val="16"/>
        <w:szCs w:val="16"/>
        <w:lang w:val="nl-BE" w:eastAsia="en-US"/>
      </w:rPr>
      <w:t xml:space="preserve"> of,</w:t>
    </w:r>
    <w:r w:rsidR="00DA581D" w:rsidRPr="000E0753">
      <w:rPr>
        <w:rFonts w:ascii="Calibri" w:eastAsiaTheme="minorHAnsi" w:hAnsi="Calibri" w:cs="Calibri"/>
        <w:sz w:val="16"/>
        <w:szCs w:val="16"/>
        <w:lang w:val="nl-BE" w:eastAsia="en-US"/>
      </w:rPr>
      <w:t xml:space="preserve"> in voorkomend </w:t>
    </w:r>
    <w:r w:rsidR="00AA7412" w:rsidRPr="000E0753">
      <w:rPr>
        <w:rFonts w:ascii="Calibri" w:eastAsiaTheme="minorHAnsi" w:hAnsi="Calibri" w:cs="Calibri"/>
        <w:sz w:val="16"/>
        <w:szCs w:val="16"/>
        <w:lang w:val="nl-BE" w:eastAsia="en-US"/>
      </w:rPr>
      <w:t>geval</w:t>
    </w:r>
    <w:r w:rsidR="00207DFA">
      <w:rPr>
        <w:rFonts w:ascii="Calibri" w:eastAsiaTheme="minorHAnsi" w:hAnsi="Calibri" w:cs="Calibri"/>
        <w:sz w:val="16"/>
        <w:szCs w:val="16"/>
        <w:lang w:val="nl-BE" w:eastAsia="en-US"/>
      </w:rPr>
      <w:t>,</w:t>
    </w:r>
    <w:r w:rsidR="00AA7412" w:rsidRPr="000E0753">
      <w:rPr>
        <w:rFonts w:ascii="Calibri" w:eastAsiaTheme="minorHAnsi" w:hAnsi="Calibri" w:cs="Calibri"/>
        <w:sz w:val="16"/>
        <w:szCs w:val="16"/>
        <w:lang w:val="nl-BE" w:eastAsia="en-US"/>
      </w:rPr>
      <w:t xml:space="preserve"> sectoraal</w:t>
    </w:r>
    <w:r w:rsidRPr="000E0753">
      <w:rPr>
        <w:rFonts w:ascii="Calibri" w:eastAsiaTheme="minorHAnsi" w:hAnsi="Calibri" w:cs="Calibri"/>
        <w:sz w:val="16"/>
        <w:szCs w:val="16"/>
        <w:lang w:val="nl-BE" w:eastAsia="en-US"/>
      </w:rPr>
      <w:t xml:space="preserve"> beroep </w:t>
    </w:r>
    <w:r w:rsidR="00326FBC" w:rsidRPr="000E0753">
      <w:rPr>
        <w:rFonts w:ascii="Calibri" w:eastAsiaTheme="minorHAnsi" w:hAnsi="Calibri" w:cs="Calibri"/>
        <w:sz w:val="16"/>
        <w:szCs w:val="16"/>
        <w:lang w:val="nl-BE" w:eastAsia="en-US"/>
      </w:rPr>
      <w:t xml:space="preserve"> </w:t>
    </w:r>
  </w:p>
  <w:p w14:paraId="29A2C078" w14:textId="695D7568" w:rsidR="00326FBC" w:rsidRPr="007707F0" w:rsidRDefault="007707F0" w:rsidP="005A3E3C">
    <w:pPr>
      <w:pStyle w:val="BasicParagraph"/>
      <w:spacing w:line="240" w:lineRule="auto"/>
      <w:jc w:val="both"/>
      <w:rPr>
        <w:rFonts w:ascii="Calibri" w:hAnsi="Calibri" w:cs="Calibri"/>
        <w:sz w:val="16"/>
        <w:szCs w:val="16"/>
        <w:lang w:val="nl-NL"/>
      </w:rPr>
    </w:pPr>
    <w:r w:rsidRPr="000E0753">
      <w:rPr>
        <w:rStyle w:val="broodtekst"/>
        <w:sz w:val="16"/>
        <w:szCs w:val="16"/>
      </w:rPr>
      <w:t xml:space="preserve">Collectieve arbeidsovereenkomst van </w:t>
    </w:r>
    <w:r w:rsidR="00CE0860" w:rsidRPr="00BE39C4">
      <w:rPr>
        <w:rStyle w:val="broodtekst"/>
        <w:sz w:val="16"/>
        <w:szCs w:val="16"/>
      </w:rPr>
      <w:t>05/04/2019</w:t>
    </w:r>
    <w:r w:rsidRPr="000E0753">
      <w:rPr>
        <w:rStyle w:val="broodtekst"/>
        <w:sz w:val="16"/>
        <w:szCs w:val="16"/>
      </w:rPr>
      <w:t xml:space="preserve"> betreffende de procedures voor de invoering van een nieuwe sectorale functieclassificatie alsook voor de rapportering aan de vzw IFIC.</w:t>
    </w:r>
    <w:r>
      <w:rPr>
        <w:rStyle w:val="broodtekst"/>
        <w:sz w:val="16"/>
        <w:szCs w:val="16"/>
      </w:rPr>
      <w:t xml:space="preserve"> </w:t>
    </w:r>
  </w:p>
  <w:p w14:paraId="63BE7D4E" w14:textId="77777777" w:rsidR="00326FBC" w:rsidRPr="008D56F6" w:rsidRDefault="00326FBC" w:rsidP="008D2CBA">
    <w:pPr>
      <w:autoSpaceDE w:val="0"/>
      <w:autoSpaceDN w:val="0"/>
      <w:adjustRightInd w:val="0"/>
      <w:rPr>
        <w:sz w:val="20"/>
        <w:szCs w:val="20"/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1C6"/>
    <w:multiLevelType w:val="multilevel"/>
    <w:tmpl w:val="2CFAC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16EDC"/>
    <w:multiLevelType w:val="multilevel"/>
    <w:tmpl w:val="0E7E5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800"/>
      </w:pPr>
      <w:rPr>
        <w:rFonts w:hint="default"/>
      </w:rPr>
    </w:lvl>
  </w:abstractNum>
  <w:abstractNum w:abstractNumId="2" w15:restartNumberingAfterBreak="0">
    <w:nsid w:val="089734FC"/>
    <w:multiLevelType w:val="hybridMultilevel"/>
    <w:tmpl w:val="2F321704"/>
    <w:lvl w:ilvl="0" w:tplc="53A2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92C7E"/>
    <w:multiLevelType w:val="multilevel"/>
    <w:tmpl w:val="451A8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4" w15:restartNumberingAfterBreak="0">
    <w:nsid w:val="0A201BEF"/>
    <w:multiLevelType w:val="hybridMultilevel"/>
    <w:tmpl w:val="61020436"/>
    <w:lvl w:ilvl="0" w:tplc="19E6FB8A">
      <w:start w:val="4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535905"/>
    <w:multiLevelType w:val="hybridMultilevel"/>
    <w:tmpl w:val="B7A25124"/>
    <w:lvl w:ilvl="0" w:tplc="037A97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54FA"/>
    <w:multiLevelType w:val="hybridMultilevel"/>
    <w:tmpl w:val="1CAA1482"/>
    <w:lvl w:ilvl="0" w:tplc="E716B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653BA"/>
    <w:multiLevelType w:val="multilevel"/>
    <w:tmpl w:val="A588D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60246D"/>
    <w:multiLevelType w:val="hybridMultilevel"/>
    <w:tmpl w:val="E2E28670"/>
    <w:lvl w:ilvl="0" w:tplc="E89C62BA">
      <w:start w:val="3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56D0"/>
    <w:multiLevelType w:val="hybridMultilevel"/>
    <w:tmpl w:val="C830716C"/>
    <w:lvl w:ilvl="0" w:tplc="36222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7339C"/>
    <w:multiLevelType w:val="hybridMultilevel"/>
    <w:tmpl w:val="FBE2D264"/>
    <w:lvl w:ilvl="0" w:tplc="9662997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719E2"/>
    <w:multiLevelType w:val="hybridMultilevel"/>
    <w:tmpl w:val="1FBCF364"/>
    <w:lvl w:ilvl="0" w:tplc="02421418">
      <w:numFmt w:val="bullet"/>
      <w:lvlText w:val="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3D2533"/>
    <w:multiLevelType w:val="hybridMultilevel"/>
    <w:tmpl w:val="EA16D500"/>
    <w:lvl w:ilvl="0" w:tplc="0D30619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D0A2E"/>
    <w:multiLevelType w:val="hybridMultilevel"/>
    <w:tmpl w:val="3F32AA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5A82"/>
    <w:multiLevelType w:val="hybridMultilevel"/>
    <w:tmpl w:val="65FCE3E8"/>
    <w:lvl w:ilvl="0" w:tplc="564AB6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101"/>
    <w:multiLevelType w:val="hybridMultilevel"/>
    <w:tmpl w:val="154A25CE"/>
    <w:lvl w:ilvl="0" w:tplc="7EF84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F7B91"/>
    <w:multiLevelType w:val="multilevel"/>
    <w:tmpl w:val="3E52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8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800"/>
      </w:pPr>
      <w:rPr>
        <w:rFonts w:hint="default"/>
      </w:rPr>
    </w:lvl>
  </w:abstractNum>
  <w:abstractNum w:abstractNumId="17" w15:restartNumberingAfterBreak="0">
    <w:nsid w:val="535D4C6D"/>
    <w:multiLevelType w:val="hybridMultilevel"/>
    <w:tmpl w:val="C5328D20"/>
    <w:lvl w:ilvl="0" w:tplc="640EE10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9523D"/>
    <w:multiLevelType w:val="hybridMultilevel"/>
    <w:tmpl w:val="A01A7D32"/>
    <w:lvl w:ilvl="0" w:tplc="024214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70C05"/>
    <w:multiLevelType w:val="hybridMultilevel"/>
    <w:tmpl w:val="8840A62A"/>
    <w:lvl w:ilvl="0" w:tplc="F49ED840">
      <w:start w:val="4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237D28"/>
    <w:multiLevelType w:val="hybridMultilevel"/>
    <w:tmpl w:val="271487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226C4"/>
    <w:multiLevelType w:val="multilevel"/>
    <w:tmpl w:val="3AE84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1800"/>
      </w:pPr>
      <w:rPr>
        <w:rFonts w:hint="default"/>
      </w:rPr>
    </w:lvl>
  </w:abstractNum>
  <w:abstractNum w:abstractNumId="22" w15:restartNumberingAfterBreak="0">
    <w:nsid w:val="63806072"/>
    <w:multiLevelType w:val="hybridMultilevel"/>
    <w:tmpl w:val="69041DFA"/>
    <w:lvl w:ilvl="0" w:tplc="78E4359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18" w:hanging="360"/>
      </w:pPr>
    </w:lvl>
    <w:lvl w:ilvl="2" w:tplc="080C001B" w:tentative="1">
      <w:start w:val="1"/>
      <w:numFmt w:val="lowerRoman"/>
      <w:lvlText w:val="%3."/>
      <w:lvlJc w:val="right"/>
      <w:pPr>
        <w:ind w:left="1838" w:hanging="180"/>
      </w:pPr>
    </w:lvl>
    <w:lvl w:ilvl="3" w:tplc="080C000F" w:tentative="1">
      <w:start w:val="1"/>
      <w:numFmt w:val="decimal"/>
      <w:lvlText w:val="%4."/>
      <w:lvlJc w:val="left"/>
      <w:pPr>
        <w:ind w:left="2558" w:hanging="360"/>
      </w:pPr>
    </w:lvl>
    <w:lvl w:ilvl="4" w:tplc="080C0019" w:tentative="1">
      <w:start w:val="1"/>
      <w:numFmt w:val="lowerLetter"/>
      <w:lvlText w:val="%5."/>
      <w:lvlJc w:val="left"/>
      <w:pPr>
        <w:ind w:left="3278" w:hanging="360"/>
      </w:pPr>
    </w:lvl>
    <w:lvl w:ilvl="5" w:tplc="080C001B" w:tentative="1">
      <w:start w:val="1"/>
      <w:numFmt w:val="lowerRoman"/>
      <w:lvlText w:val="%6."/>
      <w:lvlJc w:val="right"/>
      <w:pPr>
        <w:ind w:left="3998" w:hanging="180"/>
      </w:pPr>
    </w:lvl>
    <w:lvl w:ilvl="6" w:tplc="080C000F" w:tentative="1">
      <w:start w:val="1"/>
      <w:numFmt w:val="decimal"/>
      <w:lvlText w:val="%7."/>
      <w:lvlJc w:val="left"/>
      <w:pPr>
        <w:ind w:left="4718" w:hanging="360"/>
      </w:pPr>
    </w:lvl>
    <w:lvl w:ilvl="7" w:tplc="080C0019" w:tentative="1">
      <w:start w:val="1"/>
      <w:numFmt w:val="lowerLetter"/>
      <w:lvlText w:val="%8."/>
      <w:lvlJc w:val="left"/>
      <w:pPr>
        <w:ind w:left="5438" w:hanging="360"/>
      </w:pPr>
    </w:lvl>
    <w:lvl w:ilvl="8" w:tplc="080C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6E131C4A"/>
    <w:multiLevelType w:val="multilevel"/>
    <w:tmpl w:val="29FCF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4534A7"/>
    <w:multiLevelType w:val="hybridMultilevel"/>
    <w:tmpl w:val="30B4CF84"/>
    <w:lvl w:ilvl="0" w:tplc="02421418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5" w15:restartNumberingAfterBreak="0">
    <w:nsid w:val="75C303DB"/>
    <w:multiLevelType w:val="hybridMultilevel"/>
    <w:tmpl w:val="9F5E7CB4"/>
    <w:lvl w:ilvl="0" w:tplc="603C5BB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47A6F"/>
    <w:multiLevelType w:val="hybridMultilevel"/>
    <w:tmpl w:val="625A78F2"/>
    <w:lvl w:ilvl="0" w:tplc="53EE470E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27" w:hanging="360"/>
      </w:pPr>
    </w:lvl>
    <w:lvl w:ilvl="2" w:tplc="0813001B" w:tentative="1">
      <w:start w:val="1"/>
      <w:numFmt w:val="lowerRoman"/>
      <w:lvlText w:val="%3."/>
      <w:lvlJc w:val="right"/>
      <w:pPr>
        <w:ind w:left="2547" w:hanging="180"/>
      </w:pPr>
    </w:lvl>
    <w:lvl w:ilvl="3" w:tplc="0813000F" w:tentative="1">
      <w:start w:val="1"/>
      <w:numFmt w:val="decimal"/>
      <w:lvlText w:val="%4."/>
      <w:lvlJc w:val="left"/>
      <w:pPr>
        <w:ind w:left="3267" w:hanging="360"/>
      </w:pPr>
    </w:lvl>
    <w:lvl w:ilvl="4" w:tplc="08130019" w:tentative="1">
      <w:start w:val="1"/>
      <w:numFmt w:val="lowerLetter"/>
      <w:lvlText w:val="%5."/>
      <w:lvlJc w:val="left"/>
      <w:pPr>
        <w:ind w:left="3987" w:hanging="360"/>
      </w:pPr>
    </w:lvl>
    <w:lvl w:ilvl="5" w:tplc="0813001B" w:tentative="1">
      <w:start w:val="1"/>
      <w:numFmt w:val="lowerRoman"/>
      <w:lvlText w:val="%6."/>
      <w:lvlJc w:val="right"/>
      <w:pPr>
        <w:ind w:left="4707" w:hanging="180"/>
      </w:pPr>
    </w:lvl>
    <w:lvl w:ilvl="6" w:tplc="0813000F" w:tentative="1">
      <w:start w:val="1"/>
      <w:numFmt w:val="decimal"/>
      <w:lvlText w:val="%7."/>
      <w:lvlJc w:val="left"/>
      <w:pPr>
        <w:ind w:left="5427" w:hanging="360"/>
      </w:pPr>
    </w:lvl>
    <w:lvl w:ilvl="7" w:tplc="08130019" w:tentative="1">
      <w:start w:val="1"/>
      <w:numFmt w:val="lowerLetter"/>
      <w:lvlText w:val="%8."/>
      <w:lvlJc w:val="left"/>
      <w:pPr>
        <w:ind w:left="6147" w:hanging="360"/>
      </w:pPr>
    </w:lvl>
    <w:lvl w:ilvl="8" w:tplc="0813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7" w15:restartNumberingAfterBreak="0">
    <w:nsid w:val="79186BC5"/>
    <w:multiLevelType w:val="hybridMultilevel"/>
    <w:tmpl w:val="6EC87E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05786"/>
    <w:multiLevelType w:val="hybridMultilevel"/>
    <w:tmpl w:val="4ACCED90"/>
    <w:lvl w:ilvl="0" w:tplc="02421418">
      <w:numFmt w:val="bullet"/>
      <w:lvlText w:val=""/>
      <w:lvlJc w:val="left"/>
      <w:pPr>
        <w:ind w:left="1118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9" w15:restartNumberingAfterBreak="0">
    <w:nsid w:val="7F163FC6"/>
    <w:multiLevelType w:val="multilevel"/>
    <w:tmpl w:val="90184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774462"/>
    <w:multiLevelType w:val="hybridMultilevel"/>
    <w:tmpl w:val="41549F0C"/>
    <w:lvl w:ilvl="0" w:tplc="02421418">
      <w:numFmt w:val="bullet"/>
      <w:lvlText w:val=""/>
      <w:lvlJc w:val="left"/>
      <w:pPr>
        <w:ind w:left="1468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0"/>
  </w:num>
  <w:num w:numId="5">
    <w:abstractNumId w:val="11"/>
  </w:num>
  <w:num w:numId="6">
    <w:abstractNumId w:val="24"/>
  </w:num>
  <w:num w:numId="7">
    <w:abstractNumId w:val="15"/>
  </w:num>
  <w:num w:numId="8">
    <w:abstractNumId w:val="23"/>
  </w:num>
  <w:num w:numId="9">
    <w:abstractNumId w:val="19"/>
  </w:num>
  <w:num w:numId="10">
    <w:abstractNumId w:val="2"/>
  </w:num>
  <w:num w:numId="11">
    <w:abstractNumId w:val="29"/>
  </w:num>
  <w:num w:numId="12">
    <w:abstractNumId w:val="7"/>
  </w:num>
  <w:num w:numId="13">
    <w:abstractNumId w:val="4"/>
  </w:num>
  <w:num w:numId="14">
    <w:abstractNumId w:val="10"/>
  </w:num>
  <w:num w:numId="15">
    <w:abstractNumId w:val="18"/>
  </w:num>
  <w:num w:numId="16">
    <w:abstractNumId w:val="5"/>
  </w:num>
  <w:num w:numId="17">
    <w:abstractNumId w:val="25"/>
  </w:num>
  <w:num w:numId="18">
    <w:abstractNumId w:val="0"/>
  </w:num>
  <w:num w:numId="19">
    <w:abstractNumId w:val="6"/>
  </w:num>
  <w:num w:numId="20">
    <w:abstractNumId w:val="13"/>
  </w:num>
  <w:num w:numId="21">
    <w:abstractNumId w:val="27"/>
  </w:num>
  <w:num w:numId="22">
    <w:abstractNumId w:val="22"/>
  </w:num>
  <w:num w:numId="23">
    <w:abstractNumId w:val="21"/>
  </w:num>
  <w:num w:numId="24">
    <w:abstractNumId w:val="28"/>
  </w:num>
  <w:num w:numId="25">
    <w:abstractNumId w:val="16"/>
  </w:num>
  <w:num w:numId="26">
    <w:abstractNumId w:val="17"/>
  </w:num>
  <w:num w:numId="27">
    <w:abstractNumId w:val="14"/>
  </w:num>
  <w:num w:numId="28">
    <w:abstractNumId w:val="3"/>
  </w:num>
  <w:num w:numId="29">
    <w:abstractNumId w:val="26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CA"/>
    <w:rsid w:val="000032DC"/>
    <w:rsid w:val="0000448F"/>
    <w:rsid w:val="00006EC1"/>
    <w:rsid w:val="000070E7"/>
    <w:rsid w:val="00011C64"/>
    <w:rsid w:val="00021E65"/>
    <w:rsid w:val="00040CD5"/>
    <w:rsid w:val="0004302B"/>
    <w:rsid w:val="000526D8"/>
    <w:rsid w:val="00054FD9"/>
    <w:rsid w:val="00072085"/>
    <w:rsid w:val="0007778D"/>
    <w:rsid w:val="000853D1"/>
    <w:rsid w:val="00097E36"/>
    <w:rsid w:val="000C657B"/>
    <w:rsid w:val="000D0C7C"/>
    <w:rsid w:val="000D6518"/>
    <w:rsid w:val="000D7B1A"/>
    <w:rsid w:val="000E0753"/>
    <w:rsid w:val="000E6EEF"/>
    <w:rsid w:val="000F5EAF"/>
    <w:rsid w:val="00117E1B"/>
    <w:rsid w:val="00121CB0"/>
    <w:rsid w:val="00143E87"/>
    <w:rsid w:val="00157C79"/>
    <w:rsid w:val="001716B6"/>
    <w:rsid w:val="00174D47"/>
    <w:rsid w:val="001A0F90"/>
    <w:rsid w:val="001A195A"/>
    <w:rsid w:val="001B49D6"/>
    <w:rsid w:val="001C54BF"/>
    <w:rsid w:val="001C752A"/>
    <w:rsid w:val="001D4D99"/>
    <w:rsid w:val="001D4FA6"/>
    <w:rsid w:val="001F3BAA"/>
    <w:rsid w:val="001F3CE3"/>
    <w:rsid w:val="001F68EE"/>
    <w:rsid w:val="00200437"/>
    <w:rsid w:val="00204E5D"/>
    <w:rsid w:val="00207DFA"/>
    <w:rsid w:val="00221945"/>
    <w:rsid w:val="0023319F"/>
    <w:rsid w:val="00286C53"/>
    <w:rsid w:val="0029231B"/>
    <w:rsid w:val="002C446F"/>
    <w:rsid w:val="002E3FC7"/>
    <w:rsid w:val="002E57AA"/>
    <w:rsid w:val="002F36AC"/>
    <w:rsid w:val="002F540C"/>
    <w:rsid w:val="00324035"/>
    <w:rsid w:val="003264D6"/>
    <w:rsid w:val="00326FBC"/>
    <w:rsid w:val="0033792D"/>
    <w:rsid w:val="003406C9"/>
    <w:rsid w:val="0034343F"/>
    <w:rsid w:val="00346CE8"/>
    <w:rsid w:val="0037268F"/>
    <w:rsid w:val="00376B93"/>
    <w:rsid w:val="003846AB"/>
    <w:rsid w:val="003973C3"/>
    <w:rsid w:val="003973E4"/>
    <w:rsid w:val="003A4554"/>
    <w:rsid w:val="003A5CB8"/>
    <w:rsid w:val="003A5FB0"/>
    <w:rsid w:val="003B1B78"/>
    <w:rsid w:val="003B3121"/>
    <w:rsid w:val="003B692B"/>
    <w:rsid w:val="003C186D"/>
    <w:rsid w:val="003C2681"/>
    <w:rsid w:val="003C445D"/>
    <w:rsid w:val="003D48B7"/>
    <w:rsid w:val="003E10CB"/>
    <w:rsid w:val="003E3EF3"/>
    <w:rsid w:val="003F5A36"/>
    <w:rsid w:val="003F5ADE"/>
    <w:rsid w:val="004066A3"/>
    <w:rsid w:val="00415B10"/>
    <w:rsid w:val="00435944"/>
    <w:rsid w:val="00445BB0"/>
    <w:rsid w:val="004504E1"/>
    <w:rsid w:val="00456A19"/>
    <w:rsid w:val="00465EAD"/>
    <w:rsid w:val="004808C2"/>
    <w:rsid w:val="00481662"/>
    <w:rsid w:val="00484270"/>
    <w:rsid w:val="00485ABF"/>
    <w:rsid w:val="00492496"/>
    <w:rsid w:val="004A2A40"/>
    <w:rsid w:val="004C775C"/>
    <w:rsid w:val="004D3EEC"/>
    <w:rsid w:val="004D7703"/>
    <w:rsid w:val="004F0A63"/>
    <w:rsid w:val="004F2160"/>
    <w:rsid w:val="004F2827"/>
    <w:rsid w:val="0050085D"/>
    <w:rsid w:val="0050240A"/>
    <w:rsid w:val="005154CD"/>
    <w:rsid w:val="00547B8F"/>
    <w:rsid w:val="005556B0"/>
    <w:rsid w:val="00560C09"/>
    <w:rsid w:val="00592E6A"/>
    <w:rsid w:val="00595885"/>
    <w:rsid w:val="005A3E3C"/>
    <w:rsid w:val="005B206A"/>
    <w:rsid w:val="005C336D"/>
    <w:rsid w:val="005C7D45"/>
    <w:rsid w:val="005D399A"/>
    <w:rsid w:val="005D47C5"/>
    <w:rsid w:val="005E6D91"/>
    <w:rsid w:val="006124AE"/>
    <w:rsid w:val="00614C2E"/>
    <w:rsid w:val="00626E67"/>
    <w:rsid w:val="00635425"/>
    <w:rsid w:val="006400A4"/>
    <w:rsid w:val="00667D2A"/>
    <w:rsid w:val="00670C82"/>
    <w:rsid w:val="006823F3"/>
    <w:rsid w:val="00692E7A"/>
    <w:rsid w:val="00696258"/>
    <w:rsid w:val="0069661B"/>
    <w:rsid w:val="006B747F"/>
    <w:rsid w:val="006D29AF"/>
    <w:rsid w:val="006D419E"/>
    <w:rsid w:val="006D79C6"/>
    <w:rsid w:val="006E7170"/>
    <w:rsid w:val="0072690D"/>
    <w:rsid w:val="007707F0"/>
    <w:rsid w:val="0078537E"/>
    <w:rsid w:val="007928E6"/>
    <w:rsid w:val="007A0E2F"/>
    <w:rsid w:val="007A2696"/>
    <w:rsid w:val="007A3A40"/>
    <w:rsid w:val="007B0E3F"/>
    <w:rsid w:val="007B23E5"/>
    <w:rsid w:val="007B5034"/>
    <w:rsid w:val="007E1268"/>
    <w:rsid w:val="008074AF"/>
    <w:rsid w:val="00810988"/>
    <w:rsid w:val="008131CB"/>
    <w:rsid w:val="008149CA"/>
    <w:rsid w:val="00825685"/>
    <w:rsid w:val="00837CA4"/>
    <w:rsid w:val="00843148"/>
    <w:rsid w:val="00863B58"/>
    <w:rsid w:val="008B3C0A"/>
    <w:rsid w:val="008B5740"/>
    <w:rsid w:val="008C4531"/>
    <w:rsid w:val="008D2CBA"/>
    <w:rsid w:val="008D342E"/>
    <w:rsid w:val="008D56F6"/>
    <w:rsid w:val="00900C65"/>
    <w:rsid w:val="00924934"/>
    <w:rsid w:val="00932D45"/>
    <w:rsid w:val="0093550F"/>
    <w:rsid w:val="00942304"/>
    <w:rsid w:val="00951971"/>
    <w:rsid w:val="00953297"/>
    <w:rsid w:val="00983096"/>
    <w:rsid w:val="009A6AAD"/>
    <w:rsid w:val="009B3825"/>
    <w:rsid w:val="009B403A"/>
    <w:rsid w:val="009B54CF"/>
    <w:rsid w:val="009B729C"/>
    <w:rsid w:val="009D354E"/>
    <w:rsid w:val="009D402A"/>
    <w:rsid w:val="009F29F2"/>
    <w:rsid w:val="009F7070"/>
    <w:rsid w:val="00A13172"/>
    <w:rsid w:val="00A155B3"/>
    <w:rsid w:val="00A372FF"/>
    <w:rsid w:val="00A50A6A"/>
    <w:rsid w:val="00AA09A7"/>
    <w:rsid w:val="00AA7412"/>
    <w:rsid w:val="00AB61D3"/>
    <w:rsid w:val="00AC34E3"/>
    <w:rsid w:val="00AC4A54"/>
    <w:rsid w:val="00AC6C10"/>
    <w:rsid w:val="00B16649"/>
    <w:rsid w:val="00B37EAD"/>
    <w:rsid w:val="00B532D0"/>
    <w:rsid w:val="00B6486D"/>
    <w:rsid w:val="00B64D55"/>
    <w:rsid w:val="00BA18B6"/>
    <w:rsid w:val="00BA45E8"/>
    <w:rsid w:val="00BA570F"/>
    <w:rsid w:val="00BC21C9"/>
    <w:rsid w:val="00BE39C4"/>
    <w:rsid w:val="00C006E9"/>
    <w:rsid w:val="00C2249E"/>
    <w:rsid w:val="00C23E32"/>
    <w:rsid w:val="00C33BA0"/>
    <w:rsid w:val="00C33E98"/>
    <w:rsid w:val="00C81CF4"/>
    <w:rsid w:val="00CD3600"/>
    <w:rsid w:val="00CE0860"/>
    <w:rsid w:val="00D132CC"/>
    <w:rsid w:val="00D3380B"/>
    <w:rsid w:val="00D37894"/>
    <w:rsid w:val="00D42606"/>
    <w:rsid w:val="00D44B63"/>
    <w:rsid w:val="00D458E6"/>
    <w:rsid w:val="00D54A4D"/>
    <w:rsid w:val="00D576E0"/>
    <w:rsid w:val="00DA581D"/>
    <w:rsid w:val="00DA70BF"/>
    <w:rsid w:val="00DB403C"/>
    <w:rsid w:val="00DB54CC"/>
    <w:rsid w:val="00DC0888"/>
    <w:rsid w:val="00DF498B"/>
    <w:rsid w:val="00E00C1F"/>
    <w:rsid w:val="00E01424"/>
    <w:rsid w:val="00E03E90"/>
    <w:rsid w:val="00E173B6"/>
    <w:rsid w:val="00E1763F"/>
    <w:rsid w:val="00E243B3"/>
    <w:rsid w:val="00E27CB8"/>
    <w:rsid w:val="00E52207"/>
    <w:rsid w:val="00E74857"/>
    <w:rsid w:val="00E85AFA"/>
    <w:rsid w:val="00E8746A"/>
    <w:rsid w:val="00ED43A4"/>
    <w:rsid w:val="00ED73FA"/>
    <w:rsid w:val="00ED7F24"/>
    <w:rsid w:val="00EE2B26"/>
    <w:rsid w:val="00F13E6E"/>
    <w:rsid w:val="00F1673B"/>
    <w:rsid w:val="00F207E0"/>
    <w:rsid w:val="00F37161"/>
    <w:rsid w:val="00F439D4"/>
    <w:rsid w:val="00F50224"/>
    <w:rsid w:val="00F73B4F"/>
    <w:rsid w:val="00F8558F"/>
    <w:rsid w:val="00F90937"/>
    <w:rsid w:val="00FA1A1A"/>
    <w:rsid w:val="00FA2CD1"/>
    <w:rsid w:val="00FB47DA"/>
    <w:rsid w:val="00FF02A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A9EB2"/>
  <w15:chartTrackingRefBased/>
  <w15:docId w15:val="{85F6F6C7-2C81-4F21-AD88-E1967AAE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8149CA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9CA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Voetnoottekst">
    <w:name w:val="footnote text"/>
    <w:basedOn w:val="Standaard"/>
    <w:link w:val="VoetnoottekstChar"/>
    <w:uiPriority w:val="99"/>
    <w:unhideWhenUsed/>
    <w:rsid w:val="008149CA"/>
  </w:style>
  <w:style w:type="character" w:customStyle="1" w:styleId="VoetnoottekstChar">
    <w:name w:val="Voetnoottekst Char"/>
    <w:basedOn w:val="Standaardalinea-lettertype"/>
    <w:link w:val="Voetnoottekst"/>
    <w:uiPriority w:val="99"/>
    <w:rsid w:val="008149C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Voetnootmarkering">
    <w:name w:val="footnote reference"/>
    <w:uiPriority w:val="99"/>
    <w:unhideWhenUsed/>
    <w:rsid w:val="008149CA"/>
    <w:rPr>
      <w:vertAlign w:val="superscript"/>
    </w:rPr>
  </w:style>
  <w:style w:type="character" w:styleId="Verwijzingopmerking">
    <w:name w:val="annotation reference"/>
    <w:uiPriority w:val="99"/>
    <w:unhideWhenUsed/>
    <w:rsid w:val="008149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149C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8149C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49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9C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1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49C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8149CA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55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550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styleId="Tabelraster">
    <w:name w:val="Table Grid"/>
    <w:basedOn w:val="Standaardtabel"/>
    <w:uiPriority w:val="39"/>
    <w:rsid w:val="0084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219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94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visie">
    <w:name w:val="Revision"/>
    <w:hidden/>
    <w:uiPriority w:val="99"/>
    <w:semiHidden/>
    <w:rsid w:val="0040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asicParagraph">
    <w:name w:val="[Basic Paragraph]"/>
    <w:basedOn w:val="Standaard"/>
    <w:uiPriority w:val="99"/>
    <w:rsid w:val="007707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 w:eastAsia="ja-JP"/>
    </w:rPr>
  </w:style>
  <w:style w:type="character" w:customStyle="1" w:styleId="broodtekst">
    <w:name w:val="broodtekst"/>
    <w:uiPriority w:val="99"/>
    <w:rsid w:val="007707F0"/>
    <w:rPr>
      <w:rFonts w:ascii="Calibri" w:hAnsi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682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oep-sectoraal@if-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7D89-C2DD-42E0-9726-C2A2C5E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1212</Words>
  <Characters>6670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AFOSOC VESOFO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Bouvy</dc:creator>
  <cp:keywords/>
  <dc:description/>
  <cp:lastModifiedBy>Gert Van Hees</cp:lastModifiedBy>
  <cp:revision>2</cp:revision>
  <cp:lastPrinted>2017-12-12T15:23:00Z</cp:lastPrinted>
  <dcterms:created xsi:type="dcterms:W3CDTF">2019-04-15T12:32:00Z</dcterms:created>
  <dcterms:modified xsi:type="dcterms:W3CDTF">2019-04-15T12:32:00Z</dcterms:modified>
</cp:coreProperties>
</file>